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БУГАЕВСКОГО СЕЛЬСКОГО ПОСЕЛЕНИЯ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КАНТЕМИРОВСКОГО МУНИЦИПАЛЬНОГО РАЙОНА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012E9" w:rsidRPr="00512274" w:rsidRDefault="006012E9" w:rsidP="006012E9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sz w:val="24"/>
          <w:szCs w:val="24"/>
        </w:rPr>
        <w:tab/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2274">
        <w:rPr>
          <w:rFonts w:ascii="Arial" w:eastAsia="Times New Roman" w:hAnsi="Arial" w:cs="Arial"/>
          <w:b/>
          <w:sz w:val="24"/>
          <w:szCs w:val="24"/>
        </w:rPr>
        <w:t>№ 22</w:t>
      </w:r>
      <w:r>
        <w:rPr>
          <w:rFonts w:ascii="Arial" w:eastAsia="Times New Roman" w:hAnsi="Arial" w:cs="Arial"/>
          <w:b/>
          <w:sz w:val="24"/>
          <w:szCs w:val="24"/>
        </w:rPr>
        <w:t>7</w:t>
      </w:r>
      <w:r w:rsidRPr="00512274">
        <w:rPr>
          <w:rFonts w:ascii="Arial" w:eastAsia="Times New Roman" w:hAnsi="Arial" w:cs="Arial"/>
          <w:b/>
          <w:sz w:val="24"/>
          <w:szCs w:val="24"/>
        </w:rPr>
        <w:t xml:space="preserve"> от  </w:t>
      </w:r>
      <w:r>
        <w:rPr>
          <w:rFonts w:ascii="Arial" w:eastAsia="Times New Roman" w:hAnsi="Arial" w:cs="Arial"/>
          <w:b/>
          <w:sz w:val="24"/>
          <w:szCs w:val="24"/>
        </w:rPr>
        <w:t>20</w:t>
      </w:r>
      <w:r w:rsidRPr="00512274">
        <w:rPr>
          <w:rFonts w:ascii="Arial" w:eastAsia="Times New Roman" w:hAnsi="Arial" w:cs="Arial"/>
          <w:b/>
          <w:sz w:val="24"/>
          <w:szCs w:val="24"/>
        </w:rPr>
        <w:t>.0</w:t>
      </w:r>
      <w:r>
        <w:rPr>
          <w:rFonts w:ascii="Arial" w:eastAsia="Times New Roman" w:hAnsi="Arial" w:cs="Arial"/>
          <w:b/>
          <w:sz w:val="24"/>
          <w:szCs w:val="24"/>
        </w:rPr>
        <w:t>9</w:t>
      </w:r>
      <w:r w:rsidRPr="00512274">
        <w:rPr>
          <w:rFonts w:ascii="Arial" w:eastAsia="Times New Roman" w:hAnsi="Arial" w:cs="Arial"/>
          <w:b/>
          <w:sz w:val="24"/>
          <w:szCs w:val="24"/>
        </w:rPr>
        <w:t>.2024  г.</w:t>
      </w:r>
    </w:p>
    <w:p w:rsidR="006012E9" w:rsidRPr="00512274" w:rsidRDefault="006012E9" w:rsidP="006012E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12274">
        <w:rPr>
          <w:rFonts w:ascii="Arial" w:eastAsia="Times New Roman" w:hAnsi="Arial" w:cs="Arial"/>
          <w:sz w:val="24"/>
          <w:szCs w:val="24"/>
        </w:rPr>
        <w:t>с. Бугаевка</w:t>
      </w:r>
    </w:p>
    <w:p w:rsidR="008830B2" w:rsidRPr="006012E9" w:rsidRDefault="008830B2" w:rsidP="008830B2">
      <w:pPr>
        <w:pStyle w:val="a3"/>
        <w:spacing w:before="0" w:beforeAutospacing="0" w:after="138" w:afterAutospacing="0"/>
        <w:jc w:val="center"/>
        <w:rPr>
          <w:rFonts w:ascii="Arial" w:hAnsi="Arial" w:cs="Arial"/>
          <w:b/>
        </w:rPr>
      </w:pP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О приеме в муниципальную собственность</w:t>
      </w: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водонапорных башен  «Рожновского»</w:t>
      </w: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</w:p>
    <w:p w:rsidR="008830B2" w:rsidRPr="006012E9" w:rsidRDefault="008774D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    </w:t>
      </w:r>
      <w:r w:rsidR="003F06DE" w:rsidRPr="006012E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830B2" w:rsidRPr="006012E9">
        <w:rPr>
          <w:rFonts w:ascii="Arial" w:hAnsi="Arial" w:cs="Arial"/>
          <w:sz w:val="24"/>
          <w:szCs w:val="24"/>
        </w:rPr>
        <w:t xml:space="preserve"> Устав</w:t>
      </w:r>
      <w:r w:rsidR="003F06DE" w:rsidRPr="006012E9">
        <w:rPr>
          <w:rFonts w:ascii="Arial" w:hAnsi="Arial" w:cs="Arial"/>
          <w:sz w:val="24"/>
          <w:szCs w:val="24"/>
        </w:rPr>
        <w:t>ом</w:t>
      </w:r>
      <w:r w:rsidR="008830B2" w:rsidRPr="006012E9">
        <w:rPr>
          <w:rFonts w:ascii="Arial" w:hAnsi="Arial" w:cs="Arial"/>
          <w:sz w:val="24"/>
          <w:szCs w:val="24"/>
        </w:rPr>
        <w:t xml:space="preserve"> </w:t>
      </w:r>
      <w:r w:rsidR="003F06DE" w:rsidRPr="006012E9">
        <w:rPr>
          <w:rFonts w:ascii="Arial" w:hAnsi="Arial" w:cs="Arial"/>
          <w:sz w:val="24"/>
          <w:szCs w:val="24"/>
        </w:rPr>
        <w:t xml:space="preserve">Бугаевского сельского поселения, </w:t>
      </w:r>
      <w:r w:rsidR="008830B2" w:rsidRPr="006012E9">
        <w:rPr>
          <w:rFonts w:ascii="Arial" w:hAnsi="Arial" w:cs="Arial"/>
          <w:sz w:val="24"/>
          <w:szCs w:val="24"/>
        </w:rPr>
        <w:t>Совет народных депутатов</w:t>
      </w:r>
      <w:r w:rsidR="003F06DE" w:rsidRPr="006012E9">
        <w:rPr>
          <w:rFonts w:ascii="Arial" w:hAnsi="Arial" w:cs="Arial"/>
          <w:sz w:val="24"/>
          <w:szCs w:val="24"/>
        </w:rPr>
        <w:t xml:space="preserve"> Бугаевского сельского поселения</w:t>
      </w:r>
    </w:p>
    <w:p w:rsidR="008830B2" w:rsidRDefault="008830B2" w:rsidP="006012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РЕШИЛ:</w:t>
      </w:r>
    </w:p>
    <w:p w:rsidR="006012E9" w:rsidRPr="006012E9" w:rsidRDefault="006012E9" w:rsidP="006012E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1. Принять в муниципальную собственность Бугаевского сельского поселения водонапорные башни « Рожновского», расположенные по адресу: </w:t>
      </w: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         Воронежская область, Кантемировский район, с. Бугаевка, ул. Молодежная,</w:t>
      </w:r>
      <w:r w:rsidR="006012E9">
        <w:rPr>
          <w:rFonts w:ascii="Arial" w:hAnsi="Arial" w:cs="Arial"/>
          <w:sz w:val="24"/>
          <w:szCs w:val="24"/>
        </w:rPr>
        <w:t xml:space="preserve"> </w:t>
      </w:r>
      <w:r w:rsidRPr="006012E9">
        <w:rPr>
          <w:rFonts w:ascii="Arial" w:hAnsi="Arial" w:cs="Arial"/>
          <w:sz w:val="24"/>
          <w:szCs w:val="24"/>
        </w:rPr>
        <w:t>5б</w:t>
      </w:r>
      <w:r w:rsidR="003F06DE" w:rsidRPr="006012E9">
        <w:rPr>
          <w:rFonts w:ascii="Arial" w:hAnsi="Arial" w:cs="Arial"/>
          <w:sz w:val="24"/>
          <w:szCs w:val="24"/>
        </w:rPr>
        <w:t>.</w:t>
      </w: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         Воронежская область, Кантемировский район, с. Бугаевка, ул.</w:t>
      </w:r>
      <w:r w:rsidR="006012E9">
        <w:rPr>
          <w:rFonts w:ascii="Arial" w:hAnsi="Arial" w:cs="Arial"/>
          <w:sz w:val="24"/>
          <w:szCs w:val="24"/>
        </w:rPr>
        <w:t xml:space="preserve"> </w:t>
      </w:r>
      <w:r w:rsidRPr="006012E9">
        <w:rPr>
          <w:rFonts w:ascii="Arial" w:hAnsi="Arial" w:cs="Arial"/>
          <w:sz w:val="24"/>
          <w:szCs w:val="24"/>
        </w:rPr>
        <w:t>Труда,</w:t>
      </w:r>
      <w:r w:rsidR="00217F72" w:rsidRPr="006012E9">
        <w:rPr>
          <w:rFonts w:ascii="Arial" w:hAnsi="Arial" w:cs="Arial"/>
          <w:sz w:val="24"/>
          <w:szCs w:val="24"/>
        </w:rPr>
        <w:t xml:space="preserve"> 58а</w:t>
      </w:r>
      <w:r w:rsidRPr="006012E9">
        <w:rPr>
          <w:rFonts w:ascii="Arial" w:hAnsi="Arial" w:cs="Arial"/>
          <w:sz w:val="24"/>
          <w:szCs w:val="24"/>
        </w:rPr>
        <w:t>.</w:t>
      </w: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</w:p>
    <w:p w:rsidR="00A04510" w:rsidRPr="006012E9" w:rsidRDefault="00810522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2.  Включить в реестр муниципального имущества Бугаевского сельского поселения Кантемировского муниципального  района Воронежской области </w:t>
      </w:r>
      <w:r w:rsidR="00A04510" w:rsidRPr="006012E9">
        <w:rPr>
          <w:rFonts w:ascii="Arial" w:hAnsi="Arial" w:cs="Arial"/>
          <w:sz w:val="24"/>
          <w:szCs w:val="24"/>
        </w:rPr>
        <w:t>в</w:t>
      </w:r>
      <w:r w:rsidRPr="006012E9">
        <w:rPr>
          <w:rFonts w:ascii="Arial" w:hAnsi="Arial" w:cs="Arial"/>
          <w:sz w:val="24"/>
          <w:szCs w:val="24"/>
        </w:rPr>
        <w:t>одонапорн</w:t>
      </w:r>
      <w:r w:rsidR="00A04510" w:rsidRPr="006012E9">
        <w:rPr>
          <w:rFonts w:ascii="Arial" w:hAnsi="Arial" w:cs="Arial"/>
          <w:sz w:val="24"/>
          <w:szCs w:val="24"/>
        </w:rPr>
        <w:t>ые</w:t>
      </w:r>
      <w:r w:rsidRPr="006012E9">
        <w:rPr>
          <w:rFonts w:ascii="Arial" w:hAnsi="Arial" w:cs="Arial"/>
          <w:sz w:val="24"/>
          <w:szCs w:val="24"/>
        </w:rPr>
        <w:t xml:space="preserve"> башн</w:t>
      </w:r>
      <w:r w:rsidR="00A04510" w:rsidRPr="006012E9">
        <w:rPr>
          <w:rFonts w:ascii="Arial" w:hAnsi="Arial" w:cs="Arial"/>
          <w:sz w:val="24"/>
          <w:szCs w:val="24"/>
        </w:rPr>
        <w:t xml:space="preserve">и, расположенные по адресу: </w:t>
      </w:r>
    </w:p>
    <w:p w:rsidR="00A04510" w:rsidRPr="006012E9" w:rsidRDefault="00A04510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         Воронежская область, Кантемир</w:t>
      </w:r>
      <w:r w:rsidR="006012E9">
        <w:rPr>
          <w:rFonts w:ascii="Arial" w:hAnsi="Arial" w:cs="Arial"/>
          <w:sz w:val="24"/>
          <w:szCs w:val="24"/>
        </w:rPr>
        <w:t xml:space="preserve">овский район, с. Бугаевка, ул. </w:t>
      </w:r>
      <w:r w:rsidRPr="006012E9">
        <w:rPr>
          <w:rFonts w:ascii="Arial" w:hAnsi="Arial" w:cs="Arial"/>
          <w:sz w:val="24"/>
          <w:szCs w:val="24"/>
        </w:rPr>
        <w:t>Молодежная,</w:t>
      </w:r>
      <w:r w:rsidR="006012E9">
        <w:rPr>
          <w:rFonts w:ascii="Arial" w:hAnsi="Arial" w:cs="Arial"/>
          <w:sz w:val="24"/>
          <w:szCs w:val="24"/>
        </w:rPr>
        <w:t xml:space="preserve"> </w:t>
      </w:r>
      <w:r w:rsidRPr="006012E9">
        <w:rPr>
          <w:rFonts w:ascii="Arial" w:hAnsi="Arial" w:cs="Arial"/>
          <w:sz w:val="24"/>
          <w:szCs w:val="24"/>
        </w:rPr>
        <w:t>5б стоимость 1079530,89руб.</w:t>
      </w:r>
    </w:p>
    <w:p w:rsidR="00A04510" w:rsidRPr="006012E9" w:rsidRDefault="00A04510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 xml:space="preserve">         Воронежская область, Кантемировский район, с. Бугаевка, ул. ул.</w:t>
      </w:r>
      <w:r w:rsidR="006012E9">
        <w:rPr>
          <w:rFonts w:ascii="Arial" w:hAnsi="Arial" w:cs="Arial"/>
          <w:sz w:val="24"/>
          <w:szCs w:val="24"/>
        </w:rPr>
        <w:t xml:space="preserve"> </w:t>
      </w:r>
      <w:r w:rsidRPr="006012E9">
        <w:rPr>
          <w:rFonts w:ascii="Arial" w:hAnsi="Arial" w:cs="Arial"/>
          <w:sz w:val="24"/>
          <w:szCs w:val="24"/>
        </w:rPr>
        <w:t>Труда,</w:t>
      </w:r>
      <w:r w:rsidR="006012E9">
        <w:rPr>
          <w:rFonts w:ascii="Arial" w:hAnsi="Arial" w:cs="Arial"/>
          <w:sz w:val="24"/>
          <w:szCs w:val="24"/>
        </w:rPr>
        <w:t xml:space="preserve"> </w:t>
      </w:r>
      <w:r w:rsidRPr="006012E9">
        <w:rPr>
          <w:rFonts w:ascii="Arial" w:hAnsi="Arial" w:cs="Arial"/>
          <w:sz w:val="24"/>
          <w:szCs w:val="24"/>
        </w:rPr>
        <w:t>58а  стоимость 1612946,40руб.</w:t>
      </w:r>
    </w:p>
    <w:p w:rsidR="00A04510" w:rsidRPr="006012E9" w:rsidRDefault="00A04510" w:rsidP="006012E9">
      <w:pPr>
        <w:pStyle w:val="a4"/>
        <w:rPr>
          <w:rFonts w:ascii="Arial" w:hAnsi="Arial" w:cs="Arial"/>
          <w:sz w:val="24"/>
          <w:szCs w:val="24"/>
        </w:rPr>
      </w:pPr>
    </w:p>
    <w:p w:rsidR="00A04510" w:rsidRPr="006012E9" w:rsidRDefault="00A04510" w:rsidP="006012E9">
      <w:pPr>
        <w:pStyle w:val="a4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3.Обнародовать настоящее решение в установленном Уставом порядке</w:t>
      </w:r>
      <w:r w:rsidR="006012E9" w:rsidRPr="006012E9">
        <w:rPr>
          <w:rFonts w:ascii="Arial" w:hAnsi="Arial" w:cs="Arial"/>
          <w:sz w:val="24"/>
          <w:szCs w:val="24"/>
        </w:rPr>
        <w:t>.</w:t>
      </w:r>
    </w:p>
    <w:p w:rsidR="008830B2" w:rsidRDefault="006012E9" w:rsidP="006012E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12E9" w:rsidRPr="006012E9" w:rsidRDefault="006012E9" w:rsidP="006012E9">
      <w:pPr>
        <w:pStyle w:val="a4"/>
        <w:rPr>
          <w:rFonts w:ascii="Arial" w:hAnsi="Arial" w:cs="Arial"/>
          <w:sz w:val="24"/>
          <w:szCs w:val="24"/>
        </w:rPr>
      </w:pP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</w:p>
    <w:p w:rsidR="006012E9" w:rsidRPr="006012E9" w:rsidRDefault="006012E9" w:rsidP="006012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Глава Бугаевского сельского поселения                                  Н.В.Воронько</w:t>
      </w:r>
    </w:p>
    <w:p w:rsidR="006012E9" w:rsidRPr="006012E9" w:rsidRDefault="006012E9" w:rsidP="006012E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830B2" w:rsidRPr="006012E9" w:rsidRDefault="006012E9" w:rsidP="006012E9">
      <w:pPr>
        <w:pStyle w:val="a4"/>
        <w:jc w:val="center"/>
        <w:rPr>
          <w:rFonts w:ascii="Arial" w:hAnsi="Arial" w:cs="Arial"/>
          <w:sz w:val="24"/>
          <w:szCs w:val="24"/>
        </w:rPr>
      </w:pPr>
      <w:r w:rsidRPr="006012E9">
        <w:rPr>
          <w:rFonts w:ascii="Arial" w:hAnsi="Arial" w:cs="Arial"/>
          <w:sz w:val="24"/>
          <w:szCs w:val="24"/>
        </w:rPr>
        <w:t>Председатель Совета народных депутатов                            Н. В. Гресева</w:t>
      </w:r>
    </w:p>
    <w:p w:rsidR="008830B2" w:rsidRPr="006012E9" w:rsidRDefault="008830B2" w:rsidP="006012E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</w:p>
    <w:p w:rsidR="008830B2" w:rsidRPr="006012E9" w:rsidRDefault="008830B2" w:rsidP="006012E9">
      <w:pPr>
        <w:pStyle w:val="a4"/>
        <w:rPr>
          <w:rFonts w:ascii="Arial" w:hAnsi="Arial" w:cs="Arial"/>
          <w:sz w:val="24"/>
          <w:szCs w:val="24"/>
        </w:rPr>
      </w:pPr>
    </w:p>
    <w:p w:rsidR="008830B2" w:rsidRPr="006012E9" w:rsidRDefault="008830B2" w:rsidP="008830B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830B2" w:rsidRPr="006012E9" w:rsidRDefault="008830B2" w:rsidP="008830B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830B2" w:rsidRPr="006012E9" w:rsidRDefault="008830B2" w:rsidP="008830B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830B2" w:rsidRPr="006012E9" w:rsidRDefault="008830B2" w:rsidP="008830B2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8830B2" w:rsidRPr="006012E9" w:rsidRDefault="008830B2" w:rsidP="008830B2">
      <w:pPr>
        <w:pStyle w:val="a3"/>
        <w:spacing w:before="0" w:beforeAutospacing="0" w:after="0" w:afterAutospacing="0"/>
        <w:rPr>
          <w:rFonts w:ascii="Arial" w:hAnsi="Arial" w:cs="Arial"/>
        </w:rPr>
      </w:pPr>
    </w:p>
    <w:sectPr w:rsidR="008830B2" w:rsidRPr="006012E9" w:rsidSect="006012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830B2"/>
    <w:rsid w:val="001D12BF"/>
    <w:rsid w:val="00217F72"/>
    <w:rsid w:val="003F06DE"/>
    <w:rsid w:val="006012E9"/>
    <w:rsid w:val="00810522"/>
    <w:rsid w:val="008774D2"/>
    <w:rsid w:val="008830B2"/>
    <w:rsid w:val="00A04510"/>
    <w:rsid w:val="00D4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01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U13</cp:lastModifiedBy>
  <cp:revision>4</cp:revision>
  <dcterms:created xsi:type="dcterms:W3CDTF">2024-09-20T07:25:00Z</dcterms:created>
  <dcterms:modified xsi:type="dcterms:W3CDTF">2024-09-23T05:58:00Z</dcterms:modified>
</cp:coreProperties>
</file>