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89F" w:rsidRDefault="002A789F" w:rsidP="002A789F">
      <w:pPr>
        <w:pStyle w:val="aa"/>
        <w:ind w:firstLine="709"/>
      </w:pPr>
      <w:r>
        <w:rPr>
          <w:rFonts w:ascii="Arial" w:hAnsi="Arial" w:cs="Arial"/>
          <w:sz w:val="22"/>
          <w:szCs w:val="22"/>
        </w:rPr>
        <w:t>СОВЕТ НАРОДНЫХ ДЕПУТАТОВ БУГАЕВСКОГО СЕЛЬСКОГО ПОСЕЛЕНИЯ КАНТЕМИРОВСКОГО МУНИЦИПАЛЬНОГО  РАЙОНА ВОРОНЕЖСКОЙ ОБЛАСТИ</w:t>
      </w:r>
    </w:p>
    <w:p w:rsidR="002A789F" w:rsidRDefault="002A789F" w:rsidP="002A789F">
      <w:pPr>
        <w:pStyle w:val="aa"/>
        <w:ind w:firstLine="709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pStyle w:val="aa"/>
        <w:ind w:firstLine="709"/>
      </w:pPr>
      <w:r>
        <w:rPr>
          <w:rFonts w:ascii="Arial" w:hAnsi="Arial" w:cs="Arial"/>
          <w:sz w:val="22"/>
          <w:szCs w:val="22"/>
        </w:rPr>
        <w:t>Решение</w:t>
      </w:r>
    </w:p>
    <w:p w:rsidR="002A789F" w:rsidRDefault="002A789F" w:rsidP="002A789F">
      <w:pPr>
        <w:pStyle w:val="af0"/>
        <w:ind w:firstLine="709"/>
      </w:pPr>
      <w:r>
        <w:rPr>
          <w:rFonts w:ascii="Arial" w:hAnsi="Arial" w:cs="Arial"/>
          <w:sz w:val="22"/>
          <w:szCs w:val="22"/>
        </w:rPr>
        <w:t>Совета народных депутатов Бугаевского сельского поселения Кантемировского муниципального района</w:t>
      </w:r>
    </w:p>
    <w:p w:rsidR="002A789F" w:rsidRDefault="002A789F" w:rsidP="002A789F">
      <w:pPr>
        <w:jc w:val="both"/>
      </w:pPr>
    </w:p>
    <w:p w:rsidR="002A789F" w:rsidRDefault="002A789F" w:rsidP="002A789F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 133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от  «28» декабря 2022 года                        </w:t>
      </w:r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 внесении изменений в решение</w:t>
      </w: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Совета народных депутатов Бугаевского</w:t>
      </w: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сельского поселения  Кантемировского</w:t>
      </w: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района от 27 декабря 2021 года</w:t>
      </w: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77</w:t>
      </w:r>
      <w:r>
        <w:rPr>
          <w:rFonts w:ascii="Arial" w:hAnsi="Arial" w:cs="Arial"/>
          <w:sz w:val="22"/>
          <w:szCs w:val="22"/>
        </w:rPr>
        <w:t xml:space="preserve"> «О бюджете  поселения на 2022 год и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плановый период 2023 и 2024 годов»</w:t>
      </w:r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>В связи с возникшей необходимостью Совет народных депутатов Бугаевского сельского поселения Кантемировского муниципального района</w:t>
      </w: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Решил:</w:t>
      </w: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>1.Внести в решение Совета народных депутатов Бугаевского сельского поселения Кантемировского муниципального района от 27.12.2021 года  № 77 «О бюджете поселения на 2022 год и на плановый период 2023 и 2024 годов» следующие изменения и дополнения:</w:t>
      </w: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>1.1. Пункт 1 раздела 1 изложить в следующей редакции:</w:t>
      </w: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>«1.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Утвердить основные характеристики бюджета Бугаевского сельского поселения на 2022 год:</w:t>
      </w:r>
    </w:p>
    <w:p w:rsidR="002A789F" w:rsidRDefault="002A789F" w:rsidP="002A789F">
      <w:pPr>
        <w:tabs>
          <w:tab w:val="left" w:pos="0"/>
        </w:tabs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1) прогнозируемый общий объем доходов бюджета Бугаевского сельского поселения в сумме 11 082,0 тыс. рублей, в том числе объем безвозмездных поступлений в сумме 9 876, 1 тыс. рублей, из них: </w:t>
      </w:r>
    </w:p>
    <w:p w:rsidR="002A789F" w:rsidRDefault="002A789F" w:rsidP="002A789F">
      <w:pPr>
        <w:tabs>
          <w:tab w:val="left" w:pos="0"/>
        </w:tabs>
        <w:ind w:firstLine="709"/>
        <w:jc w:val="both"/>
      </w:pPr>
      <w:proofErr w:type="gramStart"/>
      <w:r>
        <w:rPr>
          <w:rFonts w:ascii="Arial" w:hAnsi="Arial" w:cs="Arial"/>
          <w:sz w:val="22"/>
          <w:szCs w:val="22"/>
        </w:rPr>
        <w:t>-безвозмездные поступления из областного бюджета в сумме 8 305,5 тыс. рублей в том числе: дотации – 204,0 тыс. рублей, субсидии – 966,8 тыс. рублей, субвенции – 99,0 тыс. рублей, иные межбюджетные трансферты, имеющие целевое назначение – 7 035,7 тыс. рублей;</w:t>
      </w:r>
      <w:proofErr w:type="gramEnd"/>
    </w:p>
    <w:p w:rsidR="002A789F" w:rsidRDefault="002A789F" w:rsidP="002A789F">
      <w:pPr>
        <w:tabs>
          <w:tab w:val="left" w:pos="0"/>
        </w:tabs>
        <w:ind w:firstLine="709"/>
        <w:jc w:val="both"/>
      </w:pPr>
      <w:r>
        <w:rPr>
          <w:rFonts w:ascii="Arial" w:hAnsi="Arial" w:cs="Arial"/>
          <w:sz w:val="22"/>
          <w:szCs w:val="22"/>
        </w:rPr>
        <w:t>-безвозмездные поступления из районного бюджета в сумме 1 516,2 тыс. рублей в том числе: дотации – 726,2 тыс. рублей, иные межбюджетные трансферты, имеющие целевое назначение – 790,0 тыс. рублей.</w:t>
      </w:r>
    </w:p>
    <w:p w:rsidR="002A789F" w:rsidRDefault="002A789F" w:rsidP="002A789F">
      <w:pPr>
        <w:tabs>
          <w:tab w:val="left" w:pos="0"/>
        </w:tabs>
        <w:ind w:firstLine="709"/>
        <w:jc w:val="both"/>
      </w:pPr>
      <w:r>
        <w:rPr>
          <w:rFonts w:ascii="Arial" w:hAnsi="Arial" w:cs="Arial"/>
          <w:sz w:val="22"/>
          <w:szCs w:val="22"/>
        </w:rPr>
        <w:t>2) общий объем расходов бюджета Бугаевского сельского поселения в сумме 11 362,7 тыс. рублей.</w:t>
      </w: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>3) прогнозируемый дефицит бюджета поселения в сумме 280,7 тыс. рублей</w:t>
      </w:r>
      <w:proofErr w:type="gramStart"/>
      <w:r>
        <w:rPr>
          <w:rFonts w:ascii="Arial" w:hAnsi="Arial" w:cs="Arial"/>
          <w:sz w:val="22"/>
          <w:szCs w:val="22"/>
        </w:rPr>
        <w:t>.»</w:t>
      </w:r>
      <w:proofErr w:type="gramEnd"/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>1.2. Приложение №1 «Источники внутреннего финансирования дефицита бюджета Бугаевского сельского поселения  на 2022 год и на плановый период 2023 и 2024 годов» изложить в новой редакции согласно приложению 1 к настоящему решению Совета народных депутатов Бугаевского сельского поселения Кантемировского муниципального района;</w:t>
      </w:r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>1.3. Приложение №2 «Поступление доходов бюджета Бугаевского сельского поселения по кодам видов доходов, подвидов доходов на 2022 год и на плановый период 2023 и 2024 годов» изложить в новой редакции согласно приложению 2 к настоящему решению Совета народных депутатов Бугаевского сельского поселения Кантемировского муниципального района;</w:t>
      </w:r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1.4. Приложение № 3 «Ведомственная структура расходов бюджета Бугаевского сельского поселения на 2022 год и на плановый период 2023 и 2024 годов» изложить в новой  редакции согласно приложению 3 к настоящему решению Совета народных депутатов Бугаевского сельского поселения Кантемировского муниципального района;</w:t>
      </w:r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1.5. </w:t>
      </w:r>
      <w:proofErr w:type="gramStart"/>
      <w:r>
        <w:rPr>
          <w:rFonts w:ascii="Arial" w:hAnsi="Arial" w:cs="Arial"/>
          <w:sz w:val="22"/>
          <w:szCs w:val="22"/>
        </w:rPr>
        <w:t>Приложение № 4 «Распределение бюджетных ассигнований по разделам, подразделам, целевым статьям (муниципальной программы Бугаевского сельского поселения), группам видов расходов классификации расходов бюджета Бугаевского сельского поселения на 2022 год и на плановый период 2023 и 2024 годов» изложить в новой редакции согласно приложению 4 к настоящему решению Совета народных депутатов Бугаевского сельского поселения Кантемировского муниципального района;</w:t>
      </w:r>
      <w:proofErr w:type="gramEnd"/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</w:pPr>
      <w:r>
        <w:rPr>
          <w:rFonts w:ascii="Arial" w:hAnsi="Arial" w:cs="Arial"/>
          <w:sz w:val="22"/>
          <w:szCs w:val="22"/>
        </w:rPr>
        <w:t xml:space="preserve">1.6. </w:t>
      </w:r>
      <w:proofErr w:type="gramStart"/>
      <w:r>
        <w:rPr>
          <w:rFonts w:ascii="Arial" w:hAnsi="Arial" w:cs="Arial"/>
          <w:sz w:val="22"/>
          <w:szCs w:val="22"/>
        </w:rPr>
        <w:t>Приложение № 5 «Распределение бюджетных ассигнований по целевым статьям (муниципальной программы Бугаевского сельского поселения), группам видов расходов, разделам, подразделам классификации расходов бюджета Бугаевского сельского поселения на 2022 год и на плановый период 2023 и 2024 годов» изложить в новой редакции согласно приложению 5 к настоящему решению Совета народных депутатов Бугаевского сельского поселения Кантемировского муниципального района;</w:t>
      </w:r>
      <w:proofErr w:type="gramEnd"/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</w:pPr>
      <w:r>
        <w:rPr>
          <w:rFonts w:ascii="Arial" w:eastAsia="Arial" w:hAnsi="Arial" w:cs="Arial"/>
        </w:rPr>
        <w:t xml:space="preserve">    </w:t>
      </w: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Настоящее решение Совета народных депутатов Бугаевского сельского поселения  Кантемировского муниципального района вступает  в силу со дня его официального опубликования.</w:t>
      </w:r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3. Опубликовать настоящее решение Совета народных депутатов Бугаевского сельского поселения Кантемировского муниципального района в «Вестнике муниципальных правовых актов» Бугаевского сельского поселения.   </w:t>
      </w:r>
    </w:p>
    <w:p w:rsidR="002A789F" w:rsidRDefault="002A789F" w:rsidP="002A789F">
      <w:pPr>
        <w:ind w:left="709"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425" w:firstLine="709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425" w:firstLine="709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425" w:firstLine="1"/>
      </w:pPr>
      <w:r>
        <w:rPr>
          <w:rFonts w:ascii="Arial" w:hAnsi="Arial" w:cs="Arial"/>
          <w:sz w:val="22"/>
          <w:szCs w:val="22"/>
        </w:rPr>
        <w:t>Глава Бугаевского сельского поселения                                               Н.В.Воронько</w:t>
      </w:r>
    </w:p>
    <w:p w:rsidR="002A789F" w:rsidRDefault="002A789F" w:rsidP="002A789F">
      <w:pPr>
        <w:ind w:left="708" w:firstLine="709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Председатель Совета народных депутатов                                            Н. В. Гресева                                                      </w:t>
      </w:r>
    </w:p>
    <w:p w:rsidR="002A789F" w:rsidRDefault="002A789F" w:rsidP="002A789F">
      <w:pPr>
        <w:ind w:left="708"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8" w:firstLine="708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5103"/>
      </w:pPr>
      <w:r>
        <w:rPr>
          <w:rFonts w:ascii="Arial" w:hAnsi="Arial" w:cs="Arial"/>
          <w:sz w:val="22"/>
          <w:szCs w:val="22"/>
        </w:rPr>
        <w:lastRenderedPageBreak/>
        <w:t>Приложение 1</w:t>
      </w:r>
    </w:p>
    <w:p w:rsidR="002A789F" w:rsidRDefault="002A789F" w:rsidP="002A789F">
      <w:pPr>
        <w:ind w:left="5103"/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2A789F" w:rsidRDefault="002A789F" w:rsidP="002A789F">
      <w:pPr>
        <w:ind w:left="5103"/>
      </w:pPr>
      <w:r>
        <w:rPr>
          <w:rFonts w:ascii="Arial" w:hAnsi="Arial" w:cs="Arial"/>
          <w:sz w:val="22"/>
          <w:szCs w:val="22"/>
        </w:rPr>
        <w:t>Бугаевского сельского поселения</w:t>
      </w:r>
    </w:p>
    <w:p w:rsidR="002A789F" w:rsidRDefault="002A789F" w:rsidP="002A789F">
      <w:pPr>
        <w:ind w:left="5103"/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2A789F" w:rsidRDefault="002A789F" w:rsidP="002A789F">
      <w:pPr>
        <w:ind w:left="5103"/>
      </w:pPr>
      <w:r>
        <w:rPr>
          <w:rFonts w:ascii="Arial" w:hAnsi="Arial" w:cs="Arial"/>
          <w:sz w:val="22"/>
          <w:szCs w:val="22"/>
        </w:rPr>
        <w:t>«О внесении изменений в решение</w:t>
      </w:r>
    </w:p>
    <w:p w:rsidR="002A789F" w:rsidRDefault="002A789F" w:rsidP="002A789F">
      <w:pPr>
        <w:ind w:left="5103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Совета народных депутатов Бугаевского</w:t>
      </w:r>
    </w:p>
    <w:p w:rsidR="002A789F" w:rsidRDefault="002A789F" w:rsidP="002A789F">
      <w:pPr>
        <w:ind w:left="5103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сельского поселения  Кантемировского</w:t>
      </w:r>
    </w:p>
    <w:p w:rsidR="002A789F" w:rsidRDefault="002A789F" w:rsidP="002A789F">
      <w:pPr>
        <w:ind w:left="5103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района от 27 декабря 2021 года</w:t>
      </w:r>
    </w:p>
    <w:p w:rsidR="002A789F" w:rsidRDefault="002A789F" w:rsidP="002A789F">
      <w:pPr>
        <w:ind w:left="5103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77</w:t>
      </w:r>
      <w:r>
        <w:rPr>
          <w:rFonts w:ascii="Arial" w:hAnsi="Arial" w:cs="Arial"/>
          <w:sz w:val="22"/>
          <w:szCs w:val="22"/>
        </w:rPr>
        <w:t xml:space="preserve"> «О бюджете  поселения на 2022 год и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</w:p>
    <w:p w:rsidR="002A789F" w:rsidRDefault="002A789F" w:rsidP="002A789F">
      <w:pPr>
        <w:ind w:left="5103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плановый период 2023 и 2024 годов»</w:t>
      </w:r>
    </w:p>
    <w:p w:rsidR="002A789F" w:rsidRDefault="002A789F" w:rsidP="002A789F">
      <w:pPr>
        <w:ind w:left="5103"/>
      </w:pP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133</w:t>
      </w:r>
      <w:r>
        <w:rPr>
          <w:rFonts w:ascii="Arial" w:hAnsi="Arial" w:cs="Arial"/>
          <w:sz w:val="22"/>
          <w:szCs w:val="22"/>
        </w:rPr>
        <w:t xml:space="preserve"> от 28 декабря 2022 года</w:t>
      </w:r>
    </w:p>
    <w:p w:rsidR="002A789F" w:rsidRDefault="002A789F" w:rsidP="002A789F">
      <w:pPr>
        <w:ind w:left="6066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«Приложение 1</w:t>
      </w:r>
    </w:p>
    <w:p w:rsidR="002A789F" w:rsidRDefault="002A789F" w:rsidP="002A789F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2A789F" w:rsidRDefault="002A789F" w:rsidP="002A789F">
      <w:pPr>
        <w:jc w:val="center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Бугаевского сельского поселения</w:t>
      </w:r>
    </w:p>
    <w:p w:rsidR="002A789F" w:rsidRDefault="002A789F" w:rsidP="002A789F">
      <w:pPr>
        <w:jc w:val="right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2A789F" w:rsidRDefault="002A789F" w:rsidP="002A789F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«О бюджете поселения на 2022 год и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:rsidR="002A789F" w:rsidRDefault="002A789F" w:rsidP="002A789F"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плановый период 2023 и 2024 годов»</w:t>
      </w:r>
    </w:p>
    <w:p w:rsidR="002A789F" w:rsidRDefault="002A789F" w:rsidP="002A789F">
      <w:pPr>
        <w:jc w:val="center"/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77 от 27 декабря 2021 года</w:t>
      </w:r>
    </w:p>
    <w:p w:rsidR="002A789F" w:rsidRDefault="002A789F" w:rsidP="002A789F">
      <w:pPr>
        <w:jc w:val="both"/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A789F" w:rsidRDefault="002A789F" w:rsidP="002A789F">
      <w:pPr>
        <w:pStyle w:val="50"/>
      </w:pPr>
      <w:r>
        <w:rPr>
          <w:rFonts w:ascii="Arial" w:hAnsi="Arial" w:cs="Arial"/>
          <w:sz w:val="22"/>
          <w:szCs w:val="22"/>
        </w:rPr>
        <w:t>Источники внутреннего финансирования дефицита  бюджета</w:t>
      </w:r>
    </w:p>
    <w:p w:rsidR="002A789F" w:rsidRDefault="002A789F" w:rsidP="002A789F">
      <w:pPr>
        <w:pStyle w:val="50"/>
      </w:pPr>
      <w:r>
        <w:rPr>
          <w:rFonts w:ascii="Arial" w:hAnsi="Arial" w:cs="Arial"/>
          <w:sz w:val="22"/>
          <w:szCs w:val="22"/>
        </w:rPr>
        <w:t>Бугаевского сельского поселения на 2022 год</w:t>
      </w:r>
    </w:p>
    <w:p w:rsidR="002A789F" w:rsidRDefault="002A789F" w:rsidP="002A789F">
      <w:pPr>
        <w:pStyle w:val="50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 на плановый период 2023 и 2024 годов</w:t>
      </w:r>
    </w:p>
    <w:p w:rsidR="002A789F" w:rsidRDefault="002A789F" w:rsidP="002A789F">
      <w:pPr>
        <w:tabs>
          <w:tab w:val="left" w:pos="8925"/>
        </w:tabs>
        <w:jc w:val="right"/>
      </w:pPr>
      <w:r>
        <w:rPr>
          <w:rFonts w:ascii="Arial" w:hAnsi="Arial" w:cs="Arial"/>
          <w:bCs/>
          <w:sz w:val="22"/>
          <w:szCs w:val="22"/>
        </w:rPr>
        <w:t>Сумма</w:t>
      </w:r>
    </w:p>
    <w:p w:rsidR="002A789F" w:rsidRDefault="002A789F" w:rsidP="002A789F">
      <w:pPr>
        <w:tabs>
          <w:tab w:val="left" w:pos="8925"/>
        </w:tabs>
        <w:jc w:val="right"/>
      </w:pPr>
      <w:r>
        <w:rPr>
          <w:rFonts w:ascii="Arial" w:hAnsi="Arial" w:cs="Arial"/>
          <w:sz w:val="22"/>
          <w:szCs w:val="22"/>
        </w:rPr>
        <w:t>(тыс</w:t>
      </w:r>
      <w:proofErr w:type="gramStart"/>
      <w:r>
        <w:rPr>
          <w:rFonts w:ascii="Arial" w:hAnsi="Arial" w:cs="Arial"/>
          <w:sz w:val="22"/>
          <w:szCs w:val="22"/>
        </w:rPr>
        <w:t>.р</w:t>
      </w:r>
      <w:proofErr w:type="gramEnd"/>
      <w:r>
        <w:rPr>
          <w:rFonts w:ascii="Arial" w:hAnsi="Arial" w:cs="Arial"/>
          <w:sz w:val="22"/>
          <w:szCs w:val="22"/>
        </w:rPr>
        <w:t>ублей)</w:t>
      </w:r>
    </w:p>
    <w:p w:rsidR="002A789F" w:rsidRDefault="002A789F" w:rsidP="002A789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Ind w:w="-30" w:type="dxa"/>
        <w:tblLayout w:type="fixed"/>
        <w:tblLook w:val="0000"/>
      </w:tblPr>
      <w:tblGrid>
        <w:gridCol w:w="529"/>
        <w:gridCol w:w="3943"/>
        <w:gridCol w:w="2543"/>
        <w:gridCol w:w="1151"/>
        <w:gridCol w:w="1098"/>
        <w:gridCol w:w="1157"/>
      </w:tblGrid>
      <w:tr w:rsidR="002A789F" w:rsidTr="002E3B14">
        <w:trPr>
          <w:trHeight w:val="276"/>
        </w:trPr>
        <w:tc>
          <w:tcPr>
            <w:tcW w:w="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№</w:t>
            </w:r>
            <w:r>
              <w:rPr>
                <w:rFonts w:ascii="Arial" w:eastAsia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</w:tr>
      <w:tr w:rsidR="002A789F" w:rsidTr="002E3B14">
        <w:trPr>
          <w:trHeight w:val="276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A789F" w:rsidTr="002E3B14">
        <w:trPr>
          <w:trHeight w:val="276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A789F" w:rsidTr="002E3B14">
        <w:trPr>
          <w:trHeight w:val="276"/>
        </w:trPr>
        <w:tc>
          <w:tcPr>
            <w:tcW w:w="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snapToGri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2A789F" w:rsidTr="002E3B14">
        <w:trPr>
          <w:trHeight w:val="3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2A789F" w:rsidTr="002E3B14">
        <w:trPr>
          <w:trHeight w:val="6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280,7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6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49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70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10 0000 710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54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57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10 0000 810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67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6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58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274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63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60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48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280,7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3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11 082,0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3 028,6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1 983,0</w:t>
            </w:r>
          </w:p>
        </w:tc>
      </w:tr>
      <w:tr w:rsidR="002A789F" w:rsidTr="002E3B14">
        <w:trPr>
          <w:trHeight w:val="39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11 082,0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3 028,6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1 983,0</w:t>
            </w:r>
          </w:p>
        </w:tc>
      </w:tr>
      <w:tr w:rsidR="002A789F" w:rsidTr="002E3B14">
        <w:trPr>
          <w:trHeight w:val="43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11 082,0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3 028,6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1 983,0</w:t>
            </w:r>
          </w:p>
        </w:tc>
      </w:tr>
      <w:tr w:rsidR="002A789F" w:rsidTr="002E3B14">
        <w:trPr>
          <w:trHeight w:val="360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11 362,7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3 028,6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1 983,0</w:t>
            </w:r>
          </w:p>
        </w:tc>
      </w:tr>
      <w:tr w:rsidR="002A789F" w:rsidTr="002E3B14">
        <w:trPr>
          <w:trHeight w:val="34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11 362,7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3 028,6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1 983,0</w:t>
            </w:r>
          </w:p>
        </w:tc>
      </w:tr>
      <w:tr w:rsidR="002A789F" w:rsidTr="002E3B14">
        <w:trPr>
          <w:trHeight w:val="31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11 362,7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3 028,6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1 983,0</w:t>
            </w:r>
          </w:p>
        </w:tc>
      </w:tr>
    </w:tbl>
    <w:p w:rsidR="002A789F" w:rsidRDefault="002A789F" w:rsidP="002A789F">
      <w:r>
        <w:rPr>
          <w:rFonts w:ascii="Arial" w:eastAsia="Arial" w:hAnsi="Arial" w:cs="Arial"/>
          <w:sz w:val="22"/>
          <w:szCs w:val="22"/>
        </w:rPr>
        <w:t xml:space="preserve">»   </w:t>
      </w: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5245" w:hanging="142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5245" w:hanging="142"/>
      </w:pPr>
      <w:r>
        <w:rPr>
          <w:rFonts w:ascii="Arial" w:hAnsi="Arial" w:cs="Arial"/>
          <w:sz w:val="22"/>
          <w:szCs w:val="22"/>
        </w:rPr>
        <w:lastRenderedPageBreak/>
        <w:t>Приложение 2</w:t>
      </w:r>
    </w:p>
    <w:p w:rsidR="002A789F" w:rsidRDefault="002A789F" w:rsidP="002A789F">
      <w:pPr>
        <w:ind w:left="5245" w:hanging="142"/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2A789F" w:rsidRDefault="002A789F" w:rsidP="002A789F">
      <w:pPr>
        <w:ind w:left="5245" w:hanging="142"/>
      </w:pPr>
      <w:r>
        <w:rPr>
          <w:rFonts w:ascii="Arial" w:hAnsi="Arial" w:cs="Arial"/>
          <w:sz w:val="22"/>
          <w:szCs w:val="22"/>
        </w:rPr>
        <w:t>Бугаевского сельского поселения</w:t>
      </w:r>
    </w:p>
    <w:p w:rsidR="002A789F" w:rsidRDefault="002A789F" w:rsidP="002A789F">
      <w:pPr>
        <w:ind w:left="5245" w:hanging="142"/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2A789F" w:rsidRDefault="002A789F" w:rsidP="002A789F">
      <w:pPr>
        <w:ind w:left="5245" w:hanging="142"/>
      </w:pPr>
      <w:r>
        <w:rPr>
          <w:rFonts w:ascii="Arial" w:hAnsi="Arial" w:cs="Arial"/>
          <w:sz w:val="22"/>
          <w:szCs w:val="22"/>
        </w:rPr>
        <w:t>«О внесении изменений в решение</w:t>
      </w:r>
    </w:p>
    <w:p w:rsidR="002A789F" w:rsidRDefault="002A789F" w:rsidP="002A789F">
      <w:pPr>
        <w:ind w:left="5245" w:hanging="142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Совета народных депутатов Бугаевского</w:t>
      </w:r>
    </w:p>
    <w:p w:rsidR="002A789F" w:rsidRDefault="002A789F" w:rsidP="002A789F">
      <w:pPr>
        <w:ind w:left="5245" w:hanging="142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сельского поселения  Кантемировского</w:t>
      </w:r>
    </w:p>
    <w:p w:rsidR="002A789F" w:rsidRDefault="002A789F" w:rsidP="002A789F">
      <w:pPr>
        <w:ind w:left="5245" w:hanging="142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района от 27 декабря 2021 года</w:t>
      </w:r>
    </w:p>
    <w:p w:rsidR="002A789F" w:rsidRDefault="002A789F" w:rsidP="002A789F">
      <w:pPr>
        <w:ind w:left="5245" w:hanging="142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77</w:t>
      </w:r>
      <w:r>
        <w:rPr>
          <w:rFonts w:ascii="Arial" w:hAnsi="Arial" w:cs="Arial"/>
          <w:sz w:val="22"/>
          <w:szCs w:val="22"/>
        </w:rPr>
        <w:t xml:space="preserve"> «О бюджете  поселения на 2022 год и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</w:p>
    <w:p w:rsidR="002A789F" w:rsidRDefault="002A789F" w:rsidP="002A789F">
      <w:pPr>
        <w:ind w:left="5245" w:hanging="142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плановый период 2023 и 2024 годов»</w:t>
      </w:r>
    </w:p>
    <w:p w:rsidR="002A789F" w:rsidRDefault="002A789F" w:rsidP="002A789F">
      <w:pPr>
        <w:ind w:left="5245" w:hanging="142"/>
      </w:pPr>
      <w:r>
        <w:rPr>
          <w:rFonts w:ascii="Arial" w:eastAsia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133 </w:t>
      </w:r>
      <w:r>
        <w:rPr>
          <w:rFonts w:ascii="Arial" w:hAnsi="Arial" w:cs="Arial"/>
          <w:sz w:val="22"/>
          <w:szCs w:val="22"/>
        </w:rPr>
        <w:t>от 28 декабря 2022 года</w:t>
      </w:r>
      <w:r>
        <w:rPr>
          <w:rFonts w:ascii="Arial" w:hAnsi="Arial" w:cs="Arial"/>
          <w:sz w:val="22"/>
          <w:szCs w:val="22"/>
        </w:rPr>
        <w:tab/>
      </w:r>
    </w:p>
    <w:p w:rsidR="002A789F" w:rsidRDefault="002A789F" w:rsidP="002A789F">
      <w:pPr>
        <w:jc w:val="right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5812"/>
      </w:pPr>
      <w:r>
        <w:rPr>
          <w:rFonts w:ascii="Arial" w:hAnsi="Arial" w:cs="Arial"/>
          <w:sz w:val="22"/>
          <w:szCs w:val="22"/>
        </w:rPr>
        <w:t>«Приложение 2</w:t>
      </w:r>
    </w:p>
    <w:p w:rsidR="002A789F" w:rsidRDefault="002A789F" w:rsidP="002A789F">
      <w:pPr>
        <w:ind w:left="5812"/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2A789F" w:rsidRDefault="002A789F" w:rsidP="002A789F">
      <w:pPr>
        <w:ind w:left="5812"/>
      </w:pPr>
      <w:r>
        <w:rPr>
          <w:rFonts w:ascii="Arial" w:hAnsi="Arial" w:cs="Arial"/>
          <w:sz w:val="22"/>
          <w:szCs w:val="22"/>
        </w:rPr>
        <w:t>Бугаевского сельского поселения</w:t>
      </w:r>
    </w:p>
    <w:p w:rsidR="002A789F" w:rsidRDefault="002A789F" w:rsidP="002A789F">
      <w:pPr>
        <w:ind w:left="5812"/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2A789F" w:rsidRDefault="002A789F" w:rsidP="002A789F">
      <w:pPr>
        <w:ind w:left="5812"/>
      </w:pPr>
      <w:r>
        <w:rPr>
          <w:rFonts w:ascii="Arial" w:hAnsi="Arial" w:cs="Arial"/>
          <w:sz w:val="22"/>
          <w:szCs w:val="22"/>
        </w:rPr>
        <w:t xml:space="preserve">«О бюджете поселения на 2022 год и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</w:p>
    <w:p w:rsidR="002A789F" w:rsidRDefault="002A789F" w:rsidP="002A789F">
      <w:pPr>
        <w:ind w:left="5812"/>
      </w:pPr>
      <w:r>
        <w:rPr>
          <w:rFonts w:ascii="Arial" w:hAnsi="Arial" w:cs="Arial"/>
          <w:sz w:val="22"/>
          <w:szCs w:val="22"/>
        </w:rPr>
        <w:t>плановый период 2023 и 2024 годов»</w:t>
      </w:r>
    </w:p>
    <w:p w:rsidR="002A789F" w:rsidRDefault="002A789F" w:rsidP="002A789F">
      <w:pPr>
        <w:ind w:left="5812"/>
      </w:pP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77 </w:t>
      </w:r>
      <w:r>
        <w:rPr>
          <w:rFonts w:ascii="Arial" w:hAnsi="Arial" w:cs="Arial"/>
          <w:sz w:val="22"/>
          <w:szCs w:val="22"/>
        </w:rPr>
        <w:t>от 27 декабря 2021 года</w:t>
      </w:r>
    </w:p>
    <w:p w:rsidR="002A789F" w:rsidRDefault="002A789F" w:rsidP="002A789F">
      <w:pPr>
        <w:jc w:val="right"/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A789F" w:rsidRDefault="002A789F" w:rsidP="002A789F">
      <w:pPr>
        <w:pStyle w:val="ConsPlusTitle"/>
        <w:jc w:val="center"/>
      </w:pPr>
      <w:r>
        <w:rPr>
          <w:rFonts w:ascii="Arial" w:hAnsi="Arial" w:cs="Arial"/>
          <w:szCs w:val="22"/>
        </w:rPr>
        <w:t xml:space="preserve">ПОСТУПЛЕНИЕ ДОХОДОВ БЮДЖЕТА БУГАЕВСКОГО СЕЛЬСКОГО </w:t>
      </w:r>
    </w:p>
    <w:p w:rsidR="002A789F" w:rsidRDefault="002A789F" w:rsidP="002A789F">
      <w:pPr>
        <w:pStyle w:val="ConsPlusTitle"/>
        <w:jc w:val="center"/>
      </w:pPr>
      <w:r>
        <w:rPr>
          <w:rFonts w:ascii="Arial" w:hAnsi="Arial" w:cs="Arial"/>
          <w:szCs w:val="22"/>
        </w:rPr>
        <w:t xml:space="preserve">ПОСЕЛЕНИЯ ПО КОДАМ ВИДОВ ДОХОДОВ, ПОДВИДОВ ДОХОДОВ </w:t>
      </w:r>
    </w:p>
    <w:p w:rsidR="002A789F" w:rsidRDefault="002A789F" w:rsidP="002A789F">
      <w:pPr>
        <w:pStyle w:val="ConsPlusTitle"/>
        <w:jc w:val="center"/>
      </w:pPr>
      <w:r>
        <w:rPr>
          <w:rFonts w:ascii="Arial" w:hAnsi="Arial" w:cs="Arial"/>
          <w:szCs w:val="22"/>
        </w:rPr>
        <w:t>НА 2022 ГОД И НА ПЛАНОВЫЙ ПЕРИОД 2023</w:t>
      </w:r>
      <w:proofErr w:type="gramStart"/>
      <w:r>
        <w:rPr>
          <w:rFonts w:ascii="Arial" w:hAnsi="Arial" w:cs="Arial"/>
          <w:szCs w:val="22"/>
        </w:rPr>
        <w:t xml:space="preserve"> И</w:t>
      </w:r>
      <w:proofErr w:type="gramEnd"/>
      <w:r>
        <w:rPr>
          <w:rFonts w:ascii="Arial" w:hAnsi="Arial" w:cs="Arial"/>
          <w:szCs w:val="22"/>
        </w:rPr>
        <w:t xml:space="preserve"> 2024 ГОДОВ</w:t>
      </w:r>
    </w:p>
    <w:p w:rsidR="002A789F" w:rsidRDefault="002A789F" w:rsidP="002A78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013"/>
      <w:bookmarkEnd w:id="0"/>
    </w:p>
    <w:p w:rsidR="002A789F" w:rsidRDefault="002A789F" w:rsidP="002A789F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t>(тыс. рублей)</w:t>
      </w:r>
    </w:p>
    <w:tbl>
      <w:tblPr>
        <w:tblW w:w="0" w:type="auto"/>
        <w:tblInd w:w="-30" w:type="dxa"/>
        <w:tblLayout w:type="fixed"/>
        <w:tblLook w:val="0000"/>
      </w:tblPr>
      <w:tblGrid>
        <w:gridCol w:w="2838"/>
        <w:gridCol w:w="4073"/>
        <w:gridCol w:w="1277"/>
        <w:gridCol w:w="1134"/>
        <w:gridCol w:w="1194"/>
      </w:tblGrid>
      <w:tr w:rsidR="002A789F" w:rsidTr="002E3B14">
        <w:trPr>
          <w:trHeight w:val="445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Код показателя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  <w:lang w:eastAsia="ru-RU"/>
              </w:rPr>
              <w:t>2024 год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000 8 50 00000 00 0000 000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11 082,0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3 028,6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1 983,0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000 1 00 00000 00 0000 000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НАЛОГОВЫЕ И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1 205,9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824,0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838,0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000 1 01 00000 00 0000 000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НАЛОГИ НА ПРИБЫЛЬ,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171,0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185,0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000 1 01 01000 00 0000 110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 на прибыль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171,0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185,0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000 1 01 02000 01 0000 110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171,0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185,0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000 1 01 02010 01 0000 110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171,0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185,0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000 1 05 00000 00 0000 000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НАЛОГИ НА СОВОКУПНЫЙ ДОХОД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000 1 05 03020 01 0000 110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000 1 06 00000 00 0000 000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НАЛОГИ НА ИМУЩЕСТВО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783,0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518,0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518,0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000 1 06 01000 00 0000 110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000 1 06 01030 10 0000 110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000 1 06 06000 00 0000 110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769,4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508,0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508,0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000 1 06 06030 00 0000 110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000 1 06 06033 10 0000 110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65,0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000 1 06 06040 00 0000 110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физических лиц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456,8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443,0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443,0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000 1 06 06043 10 0000 110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456,8</w:t>
            </w:r>
          </w:p>
          <w:p w:rsidR="002A789F" w:rsidRDefault="002A789F" w:rsidP="002E3B14">
            <w:pPr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443,0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443,0</w:t>
            </w:r>
          </w:p>
        </w:tc>
      </w:tr>
      <w:tr w:rsidR="002A789F" w:rsidTr="002E3B14">
        <w:trPr>
          <w:trHeight w:val="1024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pStyle w:val="aligncenter"/>
              <w:spacing w:before="210" w:after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000 1 08 04000 01 0000 110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pStyle w:val="NormalWeb"/>
              <w:spacing w:before="210" w:after="0"/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000 1 08 04020 01 0000 110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000 1 08 04020 01 1000 110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000 1 11 00000 00 0000 000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000 1 11 05000 00 0000 120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000 1 11 05025 10 0000 120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proofErr w:type="gramStart"/>
            <w:r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</w:t>
            </w: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автономных учреждений)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141,6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000 1 17 00000 00 0000 000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000 1 17 01000 00 0000 180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Невыясненные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000 1 17 05000 00 0000 180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неналоговые доходы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000 1 17 15000 00 0000 150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Инициативные платежи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000 1 17 15030 10 0000 150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000 2 00 00000 00 0000 000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9 876,1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2 204,6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1 145,0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000 2 02 00000 00 0000 000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9821,7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2 204,6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1 145,0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000 2 02 10000 00 0000 150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930,2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887,3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914,4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000 2 02 15001 10 0000 150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204,0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178,0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178,0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000 2 02 16001 10 0000 150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726,2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709,3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736,4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000 2 02 20000 00 0000 150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000 2 02 29999 10 0000 150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966,8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000 2 02 30000 00 0000 150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99,9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000 2 02 35118 10 0000 150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99,9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000 2 02 40000 00 0000 150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7 825,7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1 220,7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130,7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000 2 02 49999 10 0000 150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4 736,6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1 220,7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130,7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000 2 02 40014 10 0000 150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3 089,1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000 2 07 00000 00 0000 150</w:t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2A789F" w:rsidTr="002E3B14">
        <w:trPr>
          <w:trHeight w:val="23"/>
        </w:trPr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000 2 07 05030 10 0000 150</w:t>
            </w:r>
          </w:p>
        </w:tc>
        <w:tc>
          <w:tcPr>
            <w:tcW w:w="40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54,4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89F" w:rsidRDefault="002A789F" w:rsidP="002E3B14">
            <w:pPr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</w:tbl>
    <w:p w:rsidR="002A789F" w:rsidRDefault="002A789F" w:rsidP="002A789F">
      <w:pPr>
        <w:jc w:val="both"/>
      </w:pPr>
      <w:r>
        <w:rPr>
          <w:rFonts w:ascii="Arial" w:hAnsi="Arial" w:cs="Arial"/>
          <w:sz w:val="22"/>
          <w:szCs w:val="22"/>
        </w:rPr>
        <w:t>»</w:t>
      </w:r>
    </w:p>
    <w:p w:rsidR="002A789F" w:rsidRDefault="002A789F" w:rsidP="002A789F">
      <w:pPr>
        <w:ind w:left="5387" w:hanging="284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5387" w:hanging="284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5387" w:hanging="284"/>
      </w:pPr>
      <w:r>
        <w:rPr>
          <w:rFonts w:ascii="Arial" w:hAnsi="Arial" w:cs="Arial"/>
          <w:sz w:val="22"/>
          <w:szCs w:val="22"/>
        </w:rPr>
        <w:t>Приложение 3</w:t>
      </w:r>
    </w:p>
    <w:p w:rsidR="002A789F" w:rsidRDefault="002A789F" w:rsidP="002A789F">
      <w:pPr>
        <w:ind w:left="5387" w:hanging="284"/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2A789F" w:rsidRDefault="002A789F" w:rsidP="002A789F">
      <w:pPr>
        <w:ind w:left="5387" w:hanging="284"/>
      </w:pPr>
      <w:r>
        <w:rPr>
          <w:rFonts w:ascii="Arial" w:hAnsi="Arial" w:cs="Arial"/>
          <w:sz w:val="22"/>
          <w:szCs w:val="22"/>
        </w:rPr>
        <w:t>Бугаевского сельского поселения</w:t>
      </w:r>
    </w:p>
    <w:p w:rsidR="002A789F" w:rsidRDefault="002A789F" w:rsidP="002A789F">
      <w:pPr>
        <w:ind w:left="5387" w:hanging="284"/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2A789F" w:rsidRDefault="002A789F" w:rsidP="002A789F">
      <w:pPr>
        <w:ind w:left="5387" w:hanging="284"/>
      </w:pPr>
      <w:r>
        <w:rPr>
          <w:rFonts w:ascii="Arial" w:hAnsi="Arial" w:cs="Arial"/>
          <w:sz w:val="22"/>
          <w:szCs w:val="22"/>
        </w:rPr>
        <w:t>«О внесении изменений в решение</w:t>
      </w:r>
    </w:p>
    <w:p w:rsidR="002A789F" w:rsidRDefault="002A789F" w:rsidP="002A789F">
      <w:pPr>
        <w:ind w:left="5387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Совета народных депутатов Бугаевского</w:t>
      </w:r>
    </w:p>
    <w:p w:rsidR="002A789F" w:rsidRDefault="002A789F" w:rsidP="002A789F">
      <w:pPr>
        <w:ind w:left="5387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сельского поселения  Кантемировского</w:t>
      </w:r>
    </w:p>
    <w:p w:rsidR="002A789F" w:rsidRDefault="002A789F" w:rsidP="002A789F">
      <w:pPr>
        <w:ind w:left="5387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района от 27 декабря 2021 года</w:t>
      </w:r>
    </w:p>
    <w:p w:rsidR="002A789F" w:rsidRDefault="002A789F" w:rsidP="002A789F">
      <w:pPr>
        <w:ind w:left="5387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7 «О бюджете  поселения на 2022 год и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</w:p>
    <w:p w:rsidR="002A789F" w:rsidRDefault="002A789F" w:rsidP="002A789F">
      <w:pPr>
        <w:ind w:left="5387" w:hanging="284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плановый период 2023 и 2024 годов»</w:t>
      </w:r>
    </w:p>
    <w:p w:rsidR="002A789F" w:rsidRDefault="002A789F" w:rsidP="002A789F">
      <w:pPr>
        <w:ind w:left="5387" w:hanging="284"/>
      </w:pP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133</w:t>
      </w:r>
      <w:r>
        <w:rPr>
          <w:rFonts w:ascii="Arial" w:hAnsi="Arial" w:cs="Arial"/>
          <w:sz w:val="22"/>
          <w:szCs w:val="22"/>
        </w:rPr>
        <w:t xml:space="preserve"> от 28 декабря 2022 года</w:t>
      </w:r>
    </w:p>
    <w:tbl>
      <w:tblPr>
        <w:tblW w:w="0" w:type="auto"/>
        <w:tblInd w:w="-129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16"/>
        <w:gridCol w:w="331"/>
      </w:tblGrid>
      <w:tr w:rsidR="002A789F" w:rsidTr="002E3B14">
        <w:trPr>
          <w:trHeight w:val="1260"/>
        </w:trPr>
        <w:tc>
          <w:tcPr>
            <w:tcW w:w="10916" w:type="dxa"/>
            <w:shd w:val="clear" w:color="auto" w:fill="auto"/>
            <w:vAlign w:val="bottom"/>
          </w:tcPr>
          <w:p w:rsidR="002A789F" w:rsidRDefault="002A789F" w:rsidP="002E3B14">
            <w:pPr>
              <w:ind w:firstLine="6272"/>
            </w:pPr>
            <w:r>
              <w:rPr>
                <w:rFonts w:ascii="Arial" w:hAnsi="Arial" w:cs="Arial"/>
                <w:sz w:val="22"/>
                <w:szCs w:val="22"/>
              </w:rPr>
              <w:t>«Приложение 3</w:t>
            </w:r>
          </w:p>
          <w:p w:rsidR="002A789F" w:rsidRDefault="002A789F" w:rsidP="002E3B14">
            <w:pPr>
              <w:ind w:firstLine="6272"/>
            </w:pPr>
            <w:r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  <w:p w:rsidR="002A789F" w:rsidRDefault="002A789F" w:rsidP="002E3B14">
            <w:pPr>
              <w:ind w:firstLine="6272"/>
            </w:pPr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</w:t>
            </w:r>
          </w:p>
          <w:p w:rsidR="002A789F" w:rsidRDefault="002A789F" w:rsidP="002E3B14">
            <w:pPr>
              <w:ind w:firstLine="6272"/>
            </w:pPr>
            <w:r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  <w:tc>
          <w:tcPr>
            <w:tcW w:w="33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2A789F" w:rsidRDefault="002A789F" w:rsidP="002E3B14">
            <w:pPr>
              <w:ind w:firstLine="6272"/>
            </w:pPr>
            <w:r>
              <w:rPr>
                <w:rFonts w:ascii="Arial" w:hAnsi="Arial" w:cs="Arial"/>
                <w:sz w:val="22"/>
                <w:szCs w:val="22"/>
              </w:rPr>
              <w:t>"О бюджете поселения на 2022 год</w:t>
            </w:r>
          </w:p>
          <w:p w:rsidR="002A789F" w:rsidRDefault="002A789F" w:rsidP="002E3B14">
            <w:pPr>
              <w:ind w:firstLine="6272"/>
            </w:pPr>
            <w:r>
              <w:rPr>
                <w:rFonts w:ascii="Arial" w:hAnsi="Arial" w:cs="Arial"/>
                <w:sz w:val="22"/>
                <w:szCs w:val="22"/>
              </w:rPr>
              <w:t>и плановый период 2023 и 2024 годов»</w:t>
            </w:r>
          </w:p>
        </w:tc>
        <w:tc>
          <w:tcPr>
            <w:tcW w:w="33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11247" w:type="dxa"/>
            <w:gridSpan w:val="2"/>
            <w:shd w:val="clear" w:color="auto" w:fill="auto"/>
            <w:vAlign w:val="bottom"/>
          </w:tcPr>
          <w:p w:rsidR="002A789F" w:rsidRDefault="002A789F" w:rsidP="002E3B14"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77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27 декабря 2021 года</w:t>
            </w:r>
          </w:p>
          <w:p w:rsidR="002A789F" w:rsidRDefault="002A789F" w:rsidP="002E3B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Бугаевского сельского поселения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2022 год  и на плановый период 2023 и 2024 годов</w:t>
            </w:r>
          </w:p>
          <w:p w:rsidR="002A789F" w:rsidRDefault="002A789F" w:rsidP="002E3B14">
            <w:pPr>
              <w:tabs>
                <w:tab w:val="left" w:pos="9127"/>
              </w:tabs>
              <w:jc w:val="right"/>
            </w:pPr>
            <w:r>
              <w:rPr>
                <w:rFonts w:ascii="Arial" w:hAnsi="Arial" w:cs="Arial"/>
                <w:b/>
                <w:sz w:val="22"/>
                <w:szCs w:val="22"/>
              </w:rPr>
              <w:t>Сумм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а(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тыс.рублей)</w:t>
            </w:r>
          </w:p>
        </w:tc>
      </w:tr>
    </w:tbl>
    <w:bookmarkStart w:id="1" w:name="_1725698174"/>
    <w:bookmarkStart w:id="2" w:name="_1708502083"/>
    <w:bookmarkStart w:id="3" w:name="_1703833298"/>
    <w:bookmarkStart w:id="4" w:name="_1708501688"/>
    <w:bookmarkStart w:id="5" w:name="_1725698221"/>
    <w:bookmarkEnd w:id="1"/>
    <w:bookmarkEnd w:id="2"/>
    <w:bookmarkEnd w:id="3"/>
    <w:bookmarkEnd w:id="4"/>
    <w:bookmarkEnd w:id="5"/>
    <w:p w:rsidR="002A789F" w:rsidRDefault="002A789F" w:rsidP="002A789F">
      <w:pPr>
        <w:jc w:val="both"/>
        <w:rPr>
          <w:sz w:val="20"/>
          <w:szCs w:val="20"/>
          <w:lang w:eastAsia="ru-RU"/>
        </w:rPr>
      </w:pPr>
      <w:r>
        <w:fldChar w:fldCharType="begin"/>
      </w:r>
      <w:r>
        <w:instrText xml:space="preserve"> LINK Excel.Sheet.8 "C:\\Users\\pc9\\Desktop\\Бугаевка\\БЮДЖЕТ\\Изменения в БЮДЖЕТ\\БУГАЕВКА 2022\\Изменение № 112 от 28.09.2022г — копия\\Приложение 5-7.xls" "прил 5!R17C2:R119C10" \a \f 5 \h  \* MERGEFORMAT </w:instrText>
      </w:r>
      <w:r>
        <w:fldChar w:fldCharType="separate"/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805"/>
        <w:gridCol w:w="600"/>
        <w:gridCol w:w="560"/>
        <w:gridCol w:w="1011"/>
        <w:gridCol w:w="584"/>
        <w:gridCol w:w="1134"/>
        <w:gridCol w:w="992"/>
        <w:gridCol w:w="976"/>
      </w:tblGrid>
      <w:tr w:rsidR="002A789F" w:rsidRPr="005F5B4C" w:rsidTr="002E3B14">
        <w:trPr>
          <w:trHeight w:val="276"/>
        </w:trPr>
        <w:tc>
          <w:tcPr>
            <w:tcW w:w="3936" w:type="dxa"/>
            <w:vMerge w:val="restart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05" w:type="dxa"/>
            <w:vMerge w:val="restart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600" w:type="dxa"/>
            <w:vMerge w:val="restart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0" w:type="dxa"/>
            <w:vMerge w:val="restart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011" w:type="dxa"/>
            <w:vMerge w:val="restart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84" w:type="dxa"/>
            <w:vMerge w:val="restart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2022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2023 год</w:t>
            </w:r>
          </w:p>
        </w:tc>
        <w:tc>
          <w:tcPr>
            <w:tcW w:w="976" w:type="dxa"/>
            <w:vMerge w:val="restart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2024 год</w:t>
            </w:r>
          </w:p>
        </w:tc>
      </w:tr>
      <w:tr w:rsidR="002A789F" w:rsidRPr="005F5B4C" w:rsidTr="002E3B14">
        <w:trPr>
          <w:trHeight w:val="276"/>
        </w:trPr>
        <w:tc>
          <w:tcPr>
            <w:tcW w:w="3936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1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A789F" w:rsidRPr="005F5B4C" w:rsidTr="002E3B14">
        <w:trPr>
          <w:trHeight w:val="276"/>
        </w:trPr>
        <w:tc>
          <w:tcPr>
            <w:tcW w:w="3936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1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A789F" w:rsidRPr="005F5B4C" w:rsidTr="002E3B14">
        <w:trPr>
          <w:trHeight w:val="276"/>
        </w:trPr>
        <w:tc>
          <w:tcPr>
            <w:tcW w:w="3936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00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60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11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4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976" w:type="dxa"/>
            <w:vMerge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9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805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11 362,7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2 985,8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1 895,4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Бугаевского сельского поселения Кантемировского муниципального района Воронежской области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7 641,9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2 085,2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1 007,5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2 181,7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1 739,4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753,4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725,7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349,0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363,0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725,7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349,0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363,0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725,7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349,0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363,0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01 1 01 00000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725,7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349,0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363,0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</w:t>
            </w: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(главы администрации поселения</w:t>
            </w:r>
            <w:proofErr w:type="gramStart"/>
            <w:r w:rsidRPr="005F5B4C">
              <w:rPr>
                <w:rFonts w:ascii="Arial" w:hAnsi="Arial" w:cs="Arial"/>
                <w:sz w:val="22"/>
                <w:szCs w:val="22"/>
              </w:rPr>
              <w:t>)(</w:t>
            </w:r>
            <w:proofErr w:type="gramEnd"/>
            <w:r w:rsidRPr="005F5B4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01 1 01 92020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725,7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349,0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363,0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1 088,7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1 389,4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389,4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1 088,7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1 389,4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389,4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1 088,7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1 389,4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389,4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01 1 02 00000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1 088,7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1 389,4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389,4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</w:t>
            </w:r>
            <w:proofErr w:type="gramStart"/>
            <w:r w:rsidRPr="005F5B4C">
              <w:rPr>
                <w:rFonts w:ascii="Arial" w:hAnsi="Arial" w:cs="Arial"/>
                <w:sz w:val="22"/>
                <w:szCs w:val="22"/>
              </w:rPr>
              <w:t>я(</w:t>
            </w:r>
            <w:proofErr w:type="gramEnd"/>
            <w:r w:rsidRPr="005F5B4C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01 1 02 92010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646,4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299,9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299,9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01 1 02 92010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436,7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89,0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89,0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01 1 02 79180</w:t>
            </w:r>
          </w:p>
        </w:tc>
        <w:tc>
          <w:tcPr>
            <w:tcW w:w="584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1 000,0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обеспечение функций органов местного самоуправлени</w:t>
            </w:r>
            <w:proofErr w:type="gramStart"/>
            <w:r w:rsidRPr="005F5B4C">
              <w:rPr>
                <w:rFonts w:ascii="Arial" w:hAnsi="Arial" w:cs="Arial"/>
                <w:sz w:val="22"/>
                <w:szCs w:val="22"/>
              </w:rPr>
              <w:t>я(</w:t>
            </w:r>
            <w:proofErr w:type="gramEnd"/>
            <w:r w:rsidRPr="005F5B4C">
              <w:rPr>
                <w:rFonts w:ascii="Arial" w:hAnsi="Arial" w:cs="Arial"/>
                <w:sz w:val="22"/>
                <w:szCs w:val="22"/>
              </w:rPr>
              <w:t>Уплата иных платежей)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011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01 1 02 92010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5,6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0,5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0,5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Резервные фонды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</w:t>
            </w: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 xml:space="preserve">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01 1 04 00000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Резервный фонд администрации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муниципальной программы "Устойчивое развитие Бугаевского сельского поселения Кантемировского муниципального района" (Иные бюджетные ассигнования)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01 1 04 90040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367,3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367,3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367,3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01 1 03 00000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367,3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01 1 02 90050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13,5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 муниципальной программы "Устойчивое развитие Бугаевского сельского поселения Кантемировского муниципального района" (Межбюджетные </w:t>
            </w: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01 1 03 90160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353,8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Подпрограмма "Осуществление первичного воинского учета граждан на территории Бугаевского сельского поселения"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01 2 00 00000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01 2 01 00000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99,9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01 2 01 51180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92,4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93,3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01 2 01 51180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3 152,7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118,6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28,6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Общеэкономические вопросы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26,6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26,6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01 6 01 00000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26,6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26,6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Снижение напряженности на рынке труда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01 6 01 90190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6,2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6,2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01 6 01 78430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20,4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20,4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3 152,7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</w:t>
            </w: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 xml:space="preserve">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3 152,7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 xml:space="preserve"> Подпрограмма "Содержание и развитие </w:t>
            </w:r>
            <w:proofErr w:type="spellStart"/>
            <w:r w:rsidRPr="005F5B4C">
              <w:rPr>
                <w:rFonts w:ascii="Arial" w:hAnsi="Arial" w:cs="Arial"/>
                <w:sz w:val="22"/>
                <w:szCs w:val="22"/>
              </w:rPr>
              <w:t>внутрипоселковых</w:t>
            </w:r>
            <w:proofErr w:type="spellEnd"/>
            <w:r w:rsidRPr="005F5B4C">
              <w:rPr>
                <w:rFonts w:ascii="Arial" w:hAnsi="Arial" w:cs="Arial"/>
                <w:sz w:val="22"/>
                <w:szCs w:val="22"/>
              </w:rPr>
              <w:t xml:space="preserve"> автомобильных дорог общего пользования Бугаевского сельского поселения"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01 3 00 00000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3 152,7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01 3 01 00000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3 152,7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01 3 01 90060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940,8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09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3 01 S8850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2 211,9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92,0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"Землеустройство и землепользование в Бугаевском сельском поселении"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01 4 00 00000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01 4 01 00000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01 4 01 90070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 Подпрограмма "Оценка недвижимости, признание прав и регулирование отношений по муниципальной собственности"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01 5 00 00000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«Градостроительное проектирование»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01 5 01 00000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Подготовка проектно-сметной документации  (Закупка товаров, работ и услуг для обеспечения государственных (муниципальных) </w:t>
            </w: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01 5 01 90080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Расходы на развитие градостроительной деятельности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5 01 S8460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2 183,6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128,6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123,6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2 183,6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128,6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123,6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2 183,6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128,6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123,6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2 183,6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128,6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123,6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«Поддержка мероприятий по вывозу бытовых отходов»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01 6 02 00000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Мероприятия по вывозу бытовых отходов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01 6 02 90100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«Поддержка содержания мест захоронения»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01 6 03 00000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1 236,4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03 S8910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1 236,4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01 6 04 00000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113,6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113,6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113,6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F5B4C"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 w:rsidRPr="005F5B4C">
              <w:rPr>
                <w:rFonts w:ascii="Arial" w:hAnsi="Arial" w:cs="Arial"/>
                <w:sz w:val="22"/>
                <w:szCs w:val="22"/>
              </w:rPr>
              <w:t xml:space="preserve"> из бюджета муниципального образования государственной программы "</w:t>
            </w:r>
            <w:proofErr w:type="spellStart"/>
            <w:r w:rsidRPr="005F5B4C">
              <w:rPr>
                <w:rFonts w:ascii="Arial" w:hAnsi="Arial" w:cs="Arial"/>
                <w:sz w:val="22"/>
                <w:szCs w:val="22"/>
              </w:rPr>
              <w:t>Энергоэффективность</w:t>
            </w:r>
            <w:proofErr w:type="spellEnd"/>
            <w:r w:rsidRPr="005F5B4C">
              <w:rPr>
                <w:rFonts w:ascii="Arial" w:hAnsi="Arial" w:cs="Arial"/>
                <w:sz w:val="22"/>
                <w:szCs w:val="22"/>
              </w:rPr>
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04 S8670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113,6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113,6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113,6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01 6 04 90130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«Благоустройство  территории поселения»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01 6 05 00000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811,1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01 6 05 78510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200,0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6,0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поселения </w:t>
            </w: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01 6 05 90140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530,8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lastRenderedPageBreak/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01 6 05 78500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80,3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«Организация озеленения территории поселения»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01 6 06 00000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22,5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Озеленение территории сельских поселений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01 6 06 90110 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22,5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01 1 07 00000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Доплаты к пенсиям муниципальных служащих Бугаевского сельского поселения  (Социальное обеспечение и иные выплаты населению)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01 1 07 90180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24,9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24,9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24,9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Подпрограмма "Развитие физической культуры, спорта и туризма в Бугаевском сельском поселении"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01 7 00 00000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24,9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01 7 01 00000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24,9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Мероприятия в области физической культуры, спорта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01 7 01 90170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24,9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МКУК "Бугаевский ЦКД"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3 720,8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900,6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887,9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3 720,8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900,6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887,9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3 720,8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900,6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887,9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Подпрограмма "Развитие культуры Бугаевского сельского поселения" 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01 8 00 00000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3 720,8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900,6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887,9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01 8 01 00000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3 720,8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900,6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887,9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5B4C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01 8 01 00590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1 684,3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770,5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751,0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 муниципальных учреждени</w:t>
            </w:r>
            <w:proofErr w:type="gramStart"/>
            <w:r w:rsidRPr="005F5B4C">
              <w:rPr>
                <w:rFonts w:ascii="Arial" w:hAnsi="Arial" w:cs="Arial"/>
                <w:sz w:val="22"/>
                <w:szCs w:val="22"/>
              </w:rPr>
              <w:t>й(</w:t>
            </w:r>
            <w:proofErr w:type="gramEnd"/>
            <w:r w:rsidRPr="005F5B4C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01 8 01 00590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2 036,5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129,1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135,9  </w:t>
            </w:r>
          </w:p>
        </w:tc>
      </w:tr>
      <w:tr w:rsidR="002A789F" w:rsidRPr="005F5B4C" w:rsidTr="002E3B14">
        <w:trPr>
          <w:trHeight w:val="20"/>
        </w:trPr>
        <w:tc>
          <w:tcPr>
            <w:tcW w:w="3936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5F5B4C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(оказание услуг муниципальных учреждений  (Иные бюджетные ассигнования)</w:t>
            </w:r>
            <w:proofErr w:type="gramEnd"/>
          </w:p>
        </w:tc>
        <w:tc>
          <w:tcPr>
            <w:tcW w:w="805" w:type="dxa"/>
            <w:shd w:val="clear" w:color="auto" w:fill="auto"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60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560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011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01 8 01 00590</w:t>
            </w:r>
          </w:p>
        </w:tc>
        <w:tc>
          <w:tcPr>
            <w:tcW w:w="58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0,0 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976" w:type="dxa"/>
            <w:shd w:val="clear" w:color="auto" w:fill="auto"/>
            <w:noWrap/>
            <w:hideMark/>
          </w:tcPr>
          <w:p w:rsidR="002A789F" w:rsidRPr="005F5B4C" w:rsidRDefault="002A789F" w:rsidP="002E3B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5B4C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</w:tbl>
    <w:p w:rsidR="002A789F" w:rsidRDefault="002A789F" w:rsidP="002A789F">
      <w:pPr>
        <w:jc w:val="both"/>
      </w:pPr>
      <w:r>
        <w:fldChar w:fldCharType="end"/>
      </w:r>
      <w:r>
        <w:rPr>
          <w:rFonts w:ascii="Arial" w:hAnsi="Arial" w:cs="Arial"/>
          <w:sz w:val="22"/>
          <w:szCs w:val="22"/>
        </w:rPr>
        <w:t>»</w:t>
      </w: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5103"/>
      </w:pPr>
      <w:r>
        <w:rPr>
          <w:rFonts w:ascii="Arial" w:hAnsi="Arial" w:cs="Arial"/>
          <w:sz w:val="22"/>
          <w:szCs w:val="22"/>
        </w:rPr>
        <w:lastRenderedPageBreak/>
        <w:t>Приложение 4</w:t>
      </w:r>
    </w:p>
    <w:p w:rsidR="002A789F" w:rsidRDefault="002A789F" w:rsidP="002A789F">
      <w:pPr>
        <w:ind w:left="5529" w:hanging="426"/>
      </w:pPr>
      <w:r>
        <w:rPr>
          <w:rFonts w:ascii="Arial" w:hAnsi="Arial" w:cs="Arial"/>
          <w:sz w:val="22"/>
          <w:szCs w:val="22"/>
        </w:rPr>
        <w:t>к решению Совета народных депутатов</w:t>
      </w:r>
    </w:p>
    <w:p w:rsidR="002A789F" w:rsidRDefault="002A789F" w:rsidP="002A789F">
      <w:pPr>
        <w:ind w:left="5529" w:hanging="426"/>
      </w:pPr>
      <w:r>
        <w:rPr>
          <w:rFonts w:ascii="Arial" w:hAnsi="Arial" w:cs="Arial"/>
          <w:sz w:val="22"/>
          <w:szCs w:val="22"/>
        </w:rPr>
        <w:t>Бугаевского сельского поселения</w:t>
      </w:r>
    </w:p>
    <w:p w:rsidR="002A789F" w:rsidRDefault="002A789F" w:rsidP="002A789F">
      <w:pPr>
        <w:ind w:left="5529" w:hanging="426"/>
      </w:pPr>
      <w:r>
        <w:rPr>
          <w:rFonts w:ascii="Arial" w:hAnsi="Arial" w:cs="Arial"/>
          <w:sz w:val="22"/>
          <w:szCs w:val="22"/>
        </w:rPr>
        <w:t>Кантемировского муниципального района</w:t>
      </w:r>
    </w:p>
    <w:p w:rsidR="002A789F" w:rsidRDefault="002A789F" w:rsidP="002A789F">
      <w:pPr>
        <w:ind w:left="5529" w:hanging="426"/>
      </w:pPr>
      <w:r>
        <w:rPr>
          <w:rFonts w:ascii="Arial" w:hAnsi="Arial" w:cs="Arial"/>
          <w:sz w:val="22"/>
          <w:szCs w:val="22"/>
        </w:rPr>
        <w:t>«О внесении изменений в решение</w:t>
      </w:r>
    </w:p>
    <w:p w:rsidR="002A789F" w:rsidRDefault="002A789F" w:rsidP="002A789F">
      <w:pPr>
        <w:ind w:left="5529" w:hanging="426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Совета народных депутатов Бугаевского</w:t>
      </w:r>
    </w:p>
    <w:p w:rsidR="002A789F" w:rsidRDefault="002A789F" w:rsidP="002A789F">
      <w:pPr>
        <w:ind w:left="5529" w:hanging="426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сельского поселения  Кантемировского</w:t>
      </w:r>
    </w:p>
    <w:p w:rsidR="002A789F" w:rsidRDefault="002A789F" w:rsidP="002A789F">
      <w:pPr>
        <w:ind w:left="5529" w:hanging="426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муниципального района от 27 декабря 2021 года</w:t>
      </w:r>
    </w:p>
    <w:p w:rsidR="002A789F" w:rsidRDefault="002A789F" w:rsidP="002A789F">
      <w:pPr>
        <w:ind w:left="5529" w:hanging="426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77 «О бюджете  поселения на 2022 год и </w:t>
      </w:r>
      <w:proofErr w:type="gramStart"/>
      <w:r>
        <w:rPr>
          <w:rFonts w:ascii="Arial" w:hAnsi="Arial" w:cs="Arial"/>
          <w:sz w:val="22"/>
          <w:szCs w:val="22"/>
        </w:rPr>
        <w:t>на</w:t>
      </w:r>
      <w:proofErr w:type="gramEnd"/>
    </w:p>
    <w:p w:rsidR="002A789F" w:rsidRDefault="002A789F" w:rsidP="002A789F">
      <w:pPr>
        <w:ind w:left="5529" w:hanging="426"/>
      </w:pP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плановый период 2023 и 2024 годов»</w:t>
      </w:r>
    </w:p>
    <w:p w:rsidR="002A789F" w:rsidRDefault="002A789F" w:rsidP="002A789F">
      <w:pPr>
        <w:ind w:left="5529" w:hanging="426"/>
      </w:pPr>
      <w:r>
        <w:rPr>
          <w:rFonts w:ascii="Arial" w:hAnsi="Arial" w:cs="Arial"/>
          <w:sz w:val="22"/>
          <w:szCs w:val="22"/>
        </w:rPr>
        <w:t>№</w:t>
      </w:r>
      <w:r>
        <w:rPr>
          <w:rFonts w:ascii="Arial" w:eastAsia="Arial" w:hAnsi="Arial" w:cs="Arial"/>
          <w:sz w:val="22"/>
          <w:szCs w:val="22"/>
        </w:rPr>
        <w:t xml:space="preserve"> 133 </w:t>
      </w:r>
      <w:r>
        <w:rPr>
          <w:rFonts w:ascii="Arial" w:hAnsi="Arial" w:cs="Arial"/>
          <w:sz w:val="22"/>
          <w:szCs w:val="22"/>
        </w:rPr>
        <w:t xml:space="preserve"> от 28 декабря 2022</w:t>
      </w:r>
      <w:r>
        <w:t xml:space="preserve"> года</w:t>
      </w:r>
    </w:p>
    <w:tbl>
      <w:tblPr>
        <w:tblW w:w="0" w:type="auto"/>
        <w:tblInd w:w="-318" w:type="dxa"/>
        <w:tblLayout w:type="fixed"/>
        <w:tblLook w:val="0000"/>
      </w:tblPr>
      <w:tblGrid>
        <w:gridCol w:w="10916"/>
      </w:tblGrid>
      <w:tr w:rsidR="002A789F" w:rsidTr="002E3B14">
        <w:trPr>
          <w:trHeight w:val="1260"/>
        </w:trPr>
        <w:tc>
          <w:tcPr>
            <w:tcW w:w="10916" w:type="dxa"/>
            <w:shd w:val="clear" w:color="auto" w:fill="auto"/>
            <w:vAlign w:val="bottom"/>
          </w:tcPr>
          <w:p w:rsidR="002A789F" w:rsidRDefault="002A789F" w:rsidP="002E3B14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«Приложение 4</w:t>
            </w:r>
          </w:p>
          <w:p w:rsidR="002A789F" w:rsidRDefault="002A789F" w:rsidP="002E3B14"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</w:t>
            </w:r>
          </w:p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2A789F" w:rsidTr="002E3B14">
        <w:trPr>
          <w:trHeight w:val="315"/>
        </w:trPr>
        <w:tc>
          <w:tcPr>
            <w:tcW w:w="10916" w:type="dxa"/>
            <w:shd w:val="clear" w:color="auto" w:fill="auto"/>
            <w:vAlign w:val="bottom"/>
          </w:tcPr>
          <w:p w:rsidR="002A789F" w:rsidRDefault="002A789F" w:rsidP="002E3B14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"О бюджете поселения на 2022 год</w:t>
            </w:r>
          </w:p>
          <w:p w:rsidR="002A789F" w:rsidRDefault="002A789F" w:rsidP="002E3B14">
            <w:pPr>
              <w:jc w:val="right"/>
            </w:pPr>
            <w:r>
              <w:rPr>
                <w:rFonts w:ascii="Arial" w:hAnsi="Arial" w:cs="Arial"/>
                <w:sz w:val="22"/>
                <w:szCs w:val="22"/>
              </w:rPr>
              <w:t>и на плановый период 2023 и 2024 годов "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77 от 27 декабря 2021 года</w:t>
            </w:r>
          </w:p>
          <w:p w:rsidR="002A789F" w:rsidRDefault="002A789F" w:rsidP="002E3B1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2A789F" w:rsidRDefault="002A789F" w:rsidP="002E3B14">
            <w:pPr>
              <w:jc w:val="center"/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  <w:proofErr w:type="gramEnd"/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программы Бугаевского сельского поселения), группам видов расходов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Бугаевского сельского поселения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2022 год и на плановый период 2023 и 2024 годов</w:t>
            </w:r>
          </w:p>
        </w:tc>
      </w:tr>
    </w:tbl>
    <w:p w:rsidR="002A789F" w:rsidRDefault="002A789F" w:rsidP="002A789F">
      <w:pPr>
        <w:tabs>
          <w:tab w:val="left" w:pos="8704"/>
        </w:tabs>
        <w:jc w:val="right"/>
      </w:pPr>
      <w:r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2A789F" w:rsidRDefault="002A789F" w:rsidP="002A789F">
      <w:pPr>
        <w:tabs>
          <w:tab w:val="left" w:pos="8704"/>
        </w:tabs>
        <w:jc w:val="right"/>
      </w:pP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(тыс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ублей)</w:t>
      </w:r>
    </w:p>
    <w:bookmarkStart w:id="6" w:name="_1725698674"/>
    <w:bookmarkStart w:id="7" w:name="_1708502946"/>
    <w:bookmarkStart w:id="8" w:name="_1703839478"/>
    <w:bookmarkStart w:id="9" w:name="_1725698732"/>
    <w:bookmarkEnd w:id="6"/>
    <w:bookmarkEnd w:id="7"/>
    <w:bookmarkEnd w:id="8"/>
    <w:bookmarkEnd w:id="9"/>
    <w:p w:rsidR="002A789F" w:rsidRDefault="002A789F" w:rsidP="002A789F">
      <w:pPr>
        <w:jc w:val="both"/>
        <w:rPr>
          <w:sz w:val="20"/>
          <w:szCs w:val="20"/>
          <w:lang w:eastAsia="ru-RU"/>
        </w:rPr>
      </w:pPr>
      <w:r>
        <w:fldChar w:fldCharType="begin"/>
      </w:r>
      <w:r>
        <w:instrText xml:space="preserve"> LINK Excel.Sheet.8 "C:\\Users\\pc9\\Desktop\\Бугаевка\\БЮДЖЕТ\\Изменения в БЮДЖЕТ\\БУГАЕВКА 2022\\Изменение № 112 от 28.09.2022г — копия\\Приложение 5-7.xls" "прил 6!R17C2:R117C9" \a \f 4 \h  \* MERGEFORMAT </w:instrText>
      </w:r>
      <w:r>
        <w:fldChar w:fldCharType="separate"/>
      </w:r>
    </w:p>
    <w:tbl>
      <w:tblPr>
        <w:tblW w:w="10348" w:type="dxa"/>
        <w:tblInd w:w="108" w:type="dxa"/>
        <w:tblLook w:val="04A0"/>
      </w:tblPr>
      <w:tblGrid>
        <w:gridCol w:w="4111"/>
        <w:gridCol w:w="600"/>
        <w:gridCol w:w="560"/>
        <w:gridCol w:w="1108"/>
        <w:gridCol w:w="584"/>
        <w:gridCol w:w="1117"/>
        <w:gridCol w:w="1134"/>
        <w:gridCol w:w="1134"/>
      </w:tblGrid>
      <w:tr w:rsidR="002A789F" w:rsidRPr="006F2213" w:rsidTr="002E3B14">
        <w:trPr>
          <w:trHeight w:val="2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 xml:space="preserve">11 362,7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 xml:space="preserve">2 985,8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 xml:space="preserve">1 895,4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2 181,7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1 739,4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753,4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725,7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349,0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363,0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725,7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349,0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363,0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725,7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349,0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363,0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725,7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349,0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363,0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я(</w:t>
            </w:r>
            <w:proofErr w:type="gramEnd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главы администрации поселения) (Расходы на выплаты персоналу в целях обеспечения выполнения функций </w:t>
            </w: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01 1 01 92020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725,7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349,0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363,0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1 088,7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1 389,4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389,4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1 088,7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1 389,4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389,4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1 088,7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1 389,4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389,4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"Обеспечение деятельности администрации  муниципального образования"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1 088,7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1 389,4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389,4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646,4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299,9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299,9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436,7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89,0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01 1 02 79180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1 000,0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я(</w:t>
            </w:r>
            <w:proofErr w:type="gramEnd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5,6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0,5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Резервный фонд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Подпрограмма "Управление муниципальными финансами, повышение устойчивости бюджета Бугаевского сельского поселения и долгосрочное финансовое </w:t>
            </w: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>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01 1 04 00000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Резервный фонд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01 1 04 90040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Общегосударственные вопросы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367,3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13,5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 муниципальной программы "Устойчивое развитие Бугаевского сельского поселения Кантемировского муниципального района" (Межбюджетные трансферты)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353,8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Национальная оборона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96,6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99,9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Подпрограмма "Осуществление первичного воинского учета граждан на территории Бугаевского сельского поселения"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99,9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92,4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93,3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Национальная экономика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ru-RU"/>
              </w:rPr>
              <w:t xml:space="preserve">3 152,7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ru-RU"/>
              </w:rPr>
              <w:t xml:space="preserve">118,6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1F497D"/>
                <w:sz w:val="22"/>
                <w:szCs w:val="22"/>
                <w:lang w:eastAsia="ru-RU"/>
              </w:rPr>
              <w:t xml:space="preserve">28,6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26,6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26,6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26,6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26,6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01 6 01 90190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6,2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6,2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01 6 01 78430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20,4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20,4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Дорожное хозяйство (Дорожные фонды)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3 152,7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3 152,7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 Подпрограмма "Содержание и развитие </w:t>
            </w:r>
            <w:proofErr w:type="spellStart"/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 автомобильных дорог общего пользования Бугаевского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3 152,7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«Организация дорожной деятельности»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3 152,7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940,8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Расходы на мероприятия по развитию дорог общего пользования местного значения" (Закупка товаров, работ и услуг для </w:t>
            </w: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3 01 S8850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2 211,9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92,0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"Землеустройство и землепользование в Бугаевском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01 4 00 00000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01 4 01 00000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01 4 01 90070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 Подпрограмма "Оценка недвижимости, признание прав и регулирование отношений по муниципальной собственности"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01 5 00 00000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«Разработка документации по социально значимым объектам муниципальной собственности»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Подготовка проектно-сметной документации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01 5 01 90080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развитие градостроительной деятельности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5 01 S8460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Жилищно-коммунальное хозяйство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2 183,6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128,6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123,6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Благоустройство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2 183,6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123,6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2 183,6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123,6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2 183,6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128,6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123,6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«Поддержка мероприятий по вывозу бытовых отходов»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01 6 02 00000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Мероприятия по вывозу бытовых отходов (Закупка товаров, работ и </w:t>
            </w: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01 6 02 90100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>Основное мероприятие «Поддержка содержания мест захоронения»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01 6 03 00000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1 236,4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03 S8910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1 236,4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01 6 04 00000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113,6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из бюджета муниципального образования государственной программы "</w:t>
            </w:r>
            <w:proofErr w:type="spellStart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Энергоэффективность</w:t>
            </w:r>
            <w:proofErr w:type="spellEnd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04 S8670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113,6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113,6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01 6 04 90130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«Благоустройство  территории поселения»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01 6 05 00000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811,1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01 6 05 7851</w:t>
            </w: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200,0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6,0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01 6 05 90140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530,8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01 6 05 78500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80,3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«Организация озеленения территории поселения»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01 6 06 00000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Озеленение территории сельских поселени</w:t>
            </w:r>
            <w:proofErr w:type="gramStart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й(</w:t>
            </w:r>
            <w:proofErr w:type="gramEnd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01 6 06 90110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22,5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Культура, кинематография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3 720,8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900,6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887,9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3 720,8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887,9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</w:t>
            </w: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 xml:space="preserve">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3 720,8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887,9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 xml:space="preserve">Подпрограмма "Развитие культуры Бугаевского сельского поселения"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3 720,8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887,9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3 720,8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900,6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887,9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</w:t>
            </w:r>
            <w:proofErr w:type="gramStart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й(</w:t>
            </w:r>
            <w:proofErr w:type="gramEnd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01 8 01 00590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1 684,3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770,5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751,0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01 8 01 00590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2 036,5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129,1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135,9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01 8 01 00590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ru-RU"/>
              </w:rPr>
              <w:t>Пенсионное обеспечение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01 1 07 00000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Доплаты к пенсиям муниципальных служащих Бугаевского сельского поселения  (Социальное обеспечение и иные выплаты населению)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01 1 07 90180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Физическая культура  и спорт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Физическая культура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Подпрограмма "Развитие физической культуры, спорта и туризма в Бугаевском сельском поселении"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Основное мероприятие </w:t>
            </w:r>
            <w:r w:rsidRPr="006F2213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>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01 7 01 </w:t>
            </w: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00000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  <w:tr w:rsidR="002A789F" w:rsidRPr="006F2213" w:rsidTr="002E3B14">
        <w:trPr>
          <w:trHeight w:val="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6F2213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Мероприятия в области физической культуры, спорта и туризм</w:t>
            </w:r>
            <w:proofErr w:type="gramStart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а(</w:t>
            </w:r>
            <w:proofErr w:type="gramEnd"/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01 7 01 90170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24,9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6F2213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6F2213">
              <w:rPr>
                <w:rFonts w:ascii="Arial" w:hAnsi="Arial" w:cs="Arial"/>
                <w:sz w:val="22"/>
                <w:szCs w:val="22"/>
                <w:lang w:eastAsia="ru-RU"/>
              </w:rPr>
              <w:t xml:space="preserve">1,0  </w:t>
            </w:r>
          </w:p>
        </w:tc>
      </w:tr>
    </w:tbl>
    <w:p w:rsidR="002A789F" w:rsidRDefault="002A789F" w:rsidP="002A789F">
      <w:pPr>
        <w:ind w:left="709"/>
        <w:jc w:val="both"/>
      </w:pPr>
      <w:r>
        <w:fldChar w:fldCharType="end"/>
      </w:r>
      <w:r>
        <w:rPr>
          <w:rFonts w:ascii="Arial" w:hAnsi="Arial" w:cs="Arial"/>
          <w:sz w:val="22"/>
          <w:szCs w:val="22"/>
        </w:rPr>
        <w:t>»</w:t>
      </w: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9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"/>
        <w:gridCol w:w="327"/>
        <w:gridCol w:w="4037"/>
        <w:gridCol w:w="289"/>
        <w:gridCol w:w="5729"/>
        <w:gridCol w:w="71"/>
      </w:tblGrid>
      <w:tr w:rsidR="002A789F" w:rsidTr="002E3B14">
        <w:trPr>
          <w:trHeight w:val="304"/>
        </w:trPr>
        <w:tc>
          <w:tcPr>
            <w:tcW w:w="566" w:type="dxa"/>
            <w:gridSpan w:val="2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vMerge w:val="restart"/>
            <w:shd w:val="clear" w:color="auto" w:fill="auto"/>
            <w:vAlign w:val="bottom"/>
          </w:tcPr>
          <w:p w:rsidR="002A789F" w:rsidRDefault="002A789F" w:rsidP="002E3B14"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  <w:p w:rsidR="002A789F" w:rsidRDefault="002A789F" w:rsidP="002E3B14">
            <w:r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  <w:p w:rsidR="002A789F" w:rsidRDefault="002A789F" w:rsidP="002E3B14"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                                                                                                                   Кантемировского муниципального района</w:t>
            </w:r>
          </w:p>
          <w:p w:rsidR="002A789F" w:rsidRDefault="002A789F" w:rsidP="002E3B14">
            <w:r>
              <w:rPr>
                <w:rFonts w:ascii="Arial" w:hAnsi="Arial" w:cs="Arial"/>
                <w:sz w:val="22"/>
                <w:szCs w:val="22"/>
              </w:rPr>
              <w:t>«О внесении изменений в решение</w:t>
            </w:r>
          </w:p>
          <w:p w:rsidR="002A789F" w:rsidRDefault="002A789F" w:rsidP="002E3B14"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Совета народных депутатов Бугаевского сельского поселения  Кантемировского муниципального района от 27 декабря 2021 года</w:t>
            </w:r>
          </w:p>
          <w:p w:rsidR="002A789F" w:rsidRDefault="002A789F" w:rsidP="002E3B14"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77 «О бюджете  поселения на 2022 год и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  <w:p w:rsidR="002A789F" w:rsidRDefault="002A789F" w:rsidP="002E3B14"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плановый период 2023 и 2024 годов»</w:t>
            </w:r>
          </w:p>
          <w:p w:rsidR="002A789F" w:rsidRDefault="002A789F" w:rsidP="002E3B14">
            <w:r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133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28 декабря 2022 года</w:t>
            </w:r>
          </w:p>
        </w:tc>
        <w:tc>
          <w:tcPr>
            <w:tcW w:w="7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rPr>
          <w:trHeight w:val="304"/>
        </w:trPr>
        <w:tc>
          <w:tcPr>
            <w:tcW w:w="566" w:type="dxa"/>
            <w:gridSpan w:val="2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vMerge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rPr>
          <w:trHeight w:val="304"/>
        </w:trPr>
        <w:tc>
          <w:tcPr>
            <w:tcW w:w="566" w:type="dxa"/>
            <w:gridSpan w:val="2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vMerge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rPr>
          <w:trHeight w:val="304"/>
        </w:trPr>
        <w:tc>
          <w:tcPr>
            <w:tcW w:w="566" w:type="dxa"/>
            <w:gridSpan w:val="2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vMerge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rPr>
          <w:trHeight w:val="304"/>
        </w:trPr>
        <w:tc>
          <w:tcPr>
            <w:tcW w:w="566" w:type="dxa"/>
            <w:gridSpan w:val="2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vMerge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rPr>
          <w:trHeight w:val="304"/>
        </w:trPr>
        <w:tc>
          <w:tcPr>
            <w:tcW w:w="566" w:type="dxa"/>
            <w:gridSpan w:val="2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37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29" w:type="dxa"/>
            <w:vMerge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" w:type="dxa"/>
            <w:shd w:val="clear" w:color="auto" w:fill="auto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789F" w:rsidTr="002E3B14">
        <w:tblPrEx>
          <w:tblCellMar>
            <w:left w:w="108" w:type="dxa"/>
            <w:right w:w="108" w:type="dxa"/>
          </w:tblCellMar>
        </w:tblPrEx>
        <w:trPr>
          <w:trHeight w:val="1218"/>
        </w:trPr>
        <w:tc>
          <w:tcPr>
            <w:tcW w:w="23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53" w:type="dxa"/>
            <w:gridSpan w:val="5"/>
            <w:shd w:val="clear" w:color="auto" w:fill="auto"/>
            <w:vAlign w:val="bottom"/>
          </w:tcPr>
          <w:p w:rsidR="002A789F" w:rsidRDefault="002A789F" w:rsidP="002E3B14">
            <w:pPr>
              <w:pStyle w:val="afa"/>
              <w:ind w:left="5601"/>
            </w:pPr>
            <w:r>
              <w:rPr>
                <w:rFonts w:ascii="Arial" w:hAnsi="Arial" w:cs="Arial"/>
                <w:sz w:val="22"/>
                <w:szCs w:val="22"/>
              </w:rPr>
              <w:t>«Приложение 5</w:t>
            </w:r>
          </w:p>
          <w:p w:rsidR="002A789F" w:rsidRDefault="002A789F" w:rsidP="002E3B14">
            <w:pPr>
              <w:pStyle w:val="afa"/>
              <w:ind w:left="5601"/>
            </w:pPr>
            <w:r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  <w:p w:rsidR="002A789F" w:rsidRDefault="002A789F" w:rsidP="002E3B14">
            <w:pPr>
              <w:pStyle w:val="afa"/>
              <w:ind w:left="5601"/>
            </w:pPr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</w:t>
            </w:r>
          </w:p>
          <w:p w:rsidR="002A789F" w:rsidRDefault="002A789F" w:rsidP="002E3B14">
            <w:pPr>
              <w:pStyle w:val="afa"/>
              <w:ind w:left="5601"/>
            </w:pPr>
            <w:r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2A789F" w:rsidTr="002E3B14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3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</w:pPr>
          </w:p>
        </w:tc>
        <w:tc>
          <w:tcPr>
            <w:tcW w:w="10453" w:type="dxa"/>
            <w:gridSpan w:val="5"/>
            <w:shd w:val="clear" w:color="auto" w:fill="auto"/>
            <w:vAlign w:val="bottom"/>
          </w:tcPr>
          <w:p w:rsidR="002A789F" w:rsidRDefault="002A789F" w:rsidP="002E3B14">
            <w:pPr>
              <w:pStyle w:val="afa"/>
              <w:ind w:left="5601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бюджете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поселения на 2022 год</w:t>
            </w:r>
          </w:p>
          <w:p w:rsidR="002A789F" w:rsidRDefault="002A789F" w:rsidP="002E3B14">
            <w:pPr>
              <w:pStyle w:val="afa"/>
              <w:ind w:left="5601"/>
            </w:pPr>
            <w:r>
              <w:rPr>
                <w:rFonts w:ascii="Arial" w:hAnsi="Arial" w:cs="Arial"/>
                <w:sz w:val="22"/>
                <w:szCs w:val="22"/>
              </w:rPr>
              <w:t>и на плановый период 2023 и 2024 годов "</w:t>
            </w:r>
          </w:p>
        </w:tc>
      </w:tr>
      <w:tr w:rsidR="002A789F" w:rsidTr="002E3B14">
        <w:tblPrEx>
          <w:tblCellMar>
            <w:left w:w="108" w:type="dxa"/>
            <w:right w:w="108" w:type="dxa"/>
          </w:tblCellMar>
        </w:tblPrEx>
        <w:trPr>
          <w:trHeight w:val="304"/>
        </w:trPr>
        <w:tc>
          <w:tcPr>
            <w:tcW w:w="239" w:type="dxa"/>
            <w:shd w:val="clear" w:color="auto" w:fill="auto"/>
            <w:vAlign w:val="bottom"/>
          </w:tcPr>
          <w:p w:rsidR="002A789F" w:rsidRDefault="002A789F" w:rsidP="002E3B14">
            <w:pPr>
              <w:snapToGrid w:val="0"/>
            </w:pPr>
          </w:p>
        </w:tc>
        <w:tc>
          <w:tcPr>
            <w:tcW w:w="10453" w:type="dxa"/>
            <w:gridSpan w:val="5"/>
            <w:shd w:val="clear" w:color="auto" w:fill="auto"/>
            <w:vAlign w:val="bottom"/>
          </w:tcPr>
          <w:p w:rsidR="002A789F" w:rsidRDefault="002A789F" w:rsidP="002E3B14">
            <w:pPr>
              <w:pStyle w:val="afa"/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                                                          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№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77</w:t>
            </w:r>
            <w:r>
              <w:rPr>
                <w:rFonts w:ascii="Arial" w:hAnsi="Arial" w:cs="Arial"/>
                <w:sz w:val="22"/>
                <w:szCs w:val="22"/>
              </w:rPr>
              <w:t xml:space="preserve"> от 27 декабря 2021 года</w:t>
            </w:r>
          </w:p>
          <w:p w:rsidR="002A789F" w:rsidRDefault="002A789F" w:rsidP="002E3B14">
            <w:pPr>
              <w:pStyle w:val="afa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Бугаевского сельского поселения),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Бугаевского сельского поселения на 2022 год</w:t>
            </w:r>
          </w:p>
          <w:p w:rsidR="002A789F" w:rsidRDefault="002A789F" w:rsidP="002E3B14">
            <w:pPr>
              <w:jc w:val="center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2023 и 2024 годов</w:t>
            </w:r>
          </w:p>
          <w:p w:rsidR="002A789F" w:rsidRDefault="002A789F" w:rsidP="002E3B14">
            <w:pPr>
              <w:pStyle w:val="af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2A789F" w:rsidRDefault="002A789F" w:rsidP="002E3B14">
            <w:pPr>
              <w:pStyle w:val="afa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Сумм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а(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тыс.рублей)</w:t>
            </w:r>
          </w:p>
        </w:tc>
      </w:tr>
    </w:tbl>
    <w:bookmarkStart w:id="10" w:name="_1725704224"/>
    <w:bookmarkStart w:id="11" w:name="_1708503294"/>
    <w:bookmarkStart w:id="12" w:name="_1708503232"/>
    <w:bookmarkStart w:id="13" w:name="_1703839731"/>
    <w:bookmarkEnd w:id="10"/>
    <w:bookmarkEnd w:id="11"/>
    <w:bookmarkEnd w:id="12"/>
    <w:bookmarkEnd w:id="13"/>
    <w:p w:rsidR="002A789F" w:rsidRDefault="002A789F" w:rsidP="002A789F">
      <w:pPr>
        <w:ind w:left="709"/>
        <w:jc w:val="both"/>
        <w:rPr>
          <w:sz w:val="20"/>
          <w:szCs w:val="20"/>
          <w:lang w:eastAsia="ru-RU"/>
        </w:rPr>
      </w:pPr>
      <w:r>
        <w:fldChar w:fldCharType="begin"/>
      </w:r>
      <w:r>
        <w:instrText xml:space="preserve"> LINK Excel.Sheet.8 "C:\\Users\\pc9\\Desktop\\Бугаевка\\БЮДЖЕТ\\Изменения в БЮДЖЕТ\\БУГАЕВКА 2022\\Изменение № 112 от 28.09.2022г — копия\\Приложение 5-7.xls" "прил 7 !R17C2:R87C9" \a \f 4 \h </w:instrText>
      </w:r>
      <w:r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ook w:val="04A0"/>
      </w:tblPr>
      <w:tblGrid>
        <w:gridCol w:w="3840"/>
        <w:gridCol w:w="1122"/>
        <w:gridCol w:w="708"/>
        <w:gridCol w:w="597"/>
        <w:gridCol w:w="628"/>
        <w:gridCol w:w="1327"/>
        <w:gridCol w:w="1134"/>
        <w:gridCol w:w="1134"/>
      </w:tblGrid>
      <w:tr w:rsidR="002A789F" w:rsidRPr="005F5B4C" w:rsidTr="002E3B14">
        <w:trPr>
          <w:trHeight w:val="20"/>
        </w:trPr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2024 год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РЗ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ПР</w:t>
            </w:r>
            <w:proofErr w:type="gramEnd"/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8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 xml:space="preserve">ВСЕГО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11362,7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2985,8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ru-RU"/>
              </w:rPr>
              <w:t>1895,4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11 362,7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2 985,8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1 895,4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1 740,4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754,4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725,7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363,0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</w:t>
            </w:r>
            <w:proofErr w:type="gramStart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я(</w:t>
            </w:r>
            <w:proofErr w:type="gramEnd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главы администрации поселения)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01 1 01 92020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725,7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349,0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363,0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01 1 02 00000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1 102,2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1 389,4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389,4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299,9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436,7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89,0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01 1 02 79180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(Уплата прочих платежей)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01 1 02 92010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0,5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01 1 02 90050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Резервный фонд поселения  (финансовое обеспечение непредвиденных расходов) (Иные бюджетные ассигнования)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01 1 04 90040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 xml:space="preserve">Основное мероприятие "Передача полномочий по решению вопросов местного значения" 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01 1 03 00000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0000FF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функций органов местного самоуправления по передаваемым полномочиям поселения (Межбюджетные трансферты)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01 1 03 90160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Основное мероприятие  "Выплата социального обеспечения  и доплат к пенсиям муниципальным служащим поселения"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01 1 04 00000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Доплаты к пенсиям муниципальных служащих Журавского сельского поселения  (Социальное обеспечение и иные выплаты населению)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01 1 07 90180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300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Муниципальная программа "Устойчивое развитие Бугаевского сельского </w:t>
            </w: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поселения Кантемировского 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99,9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Подпрограмма "Осуществление первичного воинского учета граждан на территории Бугаевского сельского поселения"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99,9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99,9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92,4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93,3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ы(</w:t>
            </w:r>
            <w:proofErr w:type="gramEnd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01 2 01 51180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02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6,6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3 152,7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Подпрограмма "Содержание и развитие </w:t>
            </w:r>
            <w:proofErr w:type="spellStart"/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 автомобильных дорог общего пользования Бугаевского сельского поселения"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3 152,7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3 152,7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01 3 01 90060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940,8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3 01 S8850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09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2 211,9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Муниципальная программа "Устойчивое развитие Бугаевского сельского поселения Кантемировского </w:t>
            </w: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Подпрограмма "Землеустройство и землепользование в Бугаевском сельском поселении"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«Совершенствование и развитие системы землеустройства и землепользования в поселении»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01 401 00000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01 4 01 90070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Подпрограмма "Оценка недвижимости, признание прав и регулирование отношений по муниципальной собственности"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01 5 00  00000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«Градостроительное проектирование»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01 5 01 00000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Подготовка проектно-сметной документации (Закупка товаров, работ и услуг для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01 5 01 90080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развитие градостроительной деятельности 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5 01 S8460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01 0 00  00000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2 183,6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150,2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01 6 00  00000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2 183,6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150,2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01 6 01 00000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26,60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26,60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01 6 01 90190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6,2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Снижение напряженности на рынке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01 6 01 78430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20,40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lastRenderedPageBreak/>
              <w:t>Основное мероприятие «Поддержка мероприятий по вывозу бытовых отходов»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01 6 02 00000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Мероприятия по вывозу бытовых отходов (Закупка товаров, работ и услуг для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01 6 02 09010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3,0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«Поддержка содержания мест захоронения»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01 6 03 00000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1 236,4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Организация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01 6 03 90120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1 236,4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«Энергосбережение и повышение энергетической эффективности в системе уличного освещения»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01 6 04 00000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113,6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proofErr w:type="spellStart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Софинансирование</w:t>
            </w:r>
            <w:proofErr w:type="spellEnd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из бюджета муниципального образования государственной программы "</w:t>
            </w:r>
            <w:proofErr w:type="spellStart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Энергоэффективность</w:t>
            </w:r>
            <w:proofErr w:type="spellEnd"/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04 S8670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113,6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01 6 04 90130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«Благоустройство  территории поселения»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01 6 05 00000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811,1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6,0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01 6 05 7851</w:t>
            </w: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6,0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01 6 05 90140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530,8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eastAsia="ru-RU"/>
              </w:rPr>
              <w:t>01 6 05 78500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«Организация озеленения территории поселения»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01 6 06 00000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Озеленение территории в сельских поселениях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01 6 05 90110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05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03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 xml:space="preserve">Муниципальная программа </w:t>
            </w: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 xml:space="preserve">01 0 00 </w:t>
            </w: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lastRenderedPageBreak/>
              <w:t>Подпрограмма "Развитие физической культуры, спорта и туризма в Бугаевском сельском поселении"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01 7 00 00000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«Совершенствование мероприятий по развитию физической культуры и массового спорта в поселении»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01 7 01 00000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Мероприятия в области физической культуры, спорта и туризма (Закупка товаров, работ и услуг для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01 7 01 90170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Муниципальная программа "Устойчивое развитие Бугаевского сельского поселения Кантемировского муниципального района"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887,9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Подпрограмма "Развитие культуры Бугаевского сельского поселения"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01 8 00 00000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887,9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color w:val="FF0000"/>
                <w:sz w:val="22"/>
                <w:szCs w:val="22"/>
                <w:lang w:eastAsia="ru-RU"/>
              </w:rPr>
              <w:t>Основное мероприятие «Финансовое обеспечение деятельности подведомственных  учреждений культуры»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01 8 01 00000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3 720,8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900,6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eastAsia="ru-RU"/>
              </w:rPr>
              <w:t>887,9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01 8 01 00590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1 684,3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770,5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751,0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01 8 01 00590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2 036,5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135,9</w:t>
            </w:r>
          </w:p>
        </w:tc>
      </w:tr>
      <w:tr w:rsidR="002A789F" w:rsidRPr="005F5B4C" w:rsidTr="002E3B14">
        <w:trPr>
          <w:trHeight w:val="20"/>
        </w:trPr>
        <w:tc>
          <w:tcPr>
            <w:tcW w:w="3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789F" w:rsidRPr="005F5B4C" w:rsidRDefault="002A789F" w:rsidP="002E3B14">
            <w:pPr>
              <w:suppressAutoHyphens w:val="0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Расходы на обеспечение деятельности (оказание услуг) муниципальных учреждений (Уплата прочих платежей)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01 8 01 00590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800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08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789F" w:rsidRPr="005F5B4C" w:rsidRDefault="002A789F" w:rsidP="002E3B14">
            <w:p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eastAsia="ru-RU"/>
              </w:rPr>
            </w:pPr>
            <w:r w:rsidRPr="005F5B4C">
              <w:rPr>
                <w:rFonts w:ascii="Arial" w:hAnsi="Arial" w:cs="Arial"/>
                <w:sz w:val="22"/>
                <w:szCs w:val="22"/>
                <w:lang w:eastAsia="ru-RU"/>
              </w:rPr>
              <w:t>1,0</w:t>
            </w:r>
          </w:p>
        </w:tc>
      </w:tr>
    </w:tbl>
    <w:p w:rsidR="002A789F" w:rsidRDefault="002A789F" w:rsidP="002A789F">
      <w:pPr>
        <w:ind w:left="709"/>
        <w:jc w:val="both"/>
      </w:pPr>
      <w:r>
        <w:fldChar w:fldCharType="end"/>
      </w:r>
      <w:r>
        <w:rPr>
          <w:rFonts w:ascii="Arial" w:hAnsi="Arial" w:cs="Arial"/>
          <w:sz w:val="22"/>
          <w:szCs w:val="22"/>
        </w:rPr>
        <w:t>»</w:t>
      </w: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2A789F" w:rsidRDefault="002A789F" w:rsidP="002A789F">
      <w:pPr>
        <w:ind w:left="709"/>
        <w:jc w:val="both"/>
        <w:rPr>
          <w:rFonts w:ascii="Arial" w:hAnsi="Arial" w:cs="Arial"/>
          <w:sz w:val="22"/>
          <w:szCs w:val="22"/>
        </w:rPr>
      </w:pPr>
    </w:p>
    <w:p w:rsidR="00376BB0" w:rsidRDefault="00376BB0"/>
    <w:sectPr w:rsidR="00376BB0">
      <w:pgSz w:w="11906" w:h="16838"/>
      <w:pgMar w:top="851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A789F"/>
    <w:rsid w:val="000A6EC4"/>
    <w:rsid w:val="002A789F"/>
    <w:rsid w:val="002D3635"/>
    <w:rsid w:val="00376BB0"/>
    <w:rsid w:val="003C5F5E"/>
    <w:rsid w:val="00542563"/>
    <w:rsid w:val="00654AA9"/>
    <w:rsid w:val="006E64BD"/>
    <w:rsid w:val="00715866"/>
    <w:rsid w:val="00745DB3"/>
    <w:rsid w:val="007C4219"/>
    <w:rsid w:val="00890597"/>
    <w:rsid w:val="008978F3"/>
    <w:rsid w:val="008A057C"/>
    <w:rsid w:val="00E219A4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89F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2A789F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789F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customStyle="1" w:styleId="WW8Num1z0">
    <w:name w:val="WW8Num1z0"/>
    <w:rsid w:val="002A789F"/>
  </w:style>
  <w:style w:type="character" w:customStyle="1" w:styleId="WW8Num1z1">
    <w:name w:val="WW8Num1z1"/>
    <w:rsid w:val="002A789F"/>
  </w:style>
  <w:style w:type="character" w:customStyle="1" w:styleId="WW8Num1z2">
    <w:name w:val="WW8Num1z2"/>
    <w:rsid w:val="002A789F"/>
  </w:style>
  <w:style w:type="character" w:customStyle="1" w:styleId="WW8Num1z3">
    <w:name w:val="WW8Num1z3"/>
    <w:rsid w:val="002A789F"/>
  </w:style>
  <w:style w:type="character" w:customStyle="1" w:styleId="WW8Num1z4">
    <w:name w:val="WW8Num1z4"/>
    <w:rsid w:val="002A789F"/>
  </w:style>
  <w:style w:type="character" w:customStyle="1" w:styleId="WW8Num1z5">
    <w:name w:val="WW8Num1z5"/>
    <w:rsid w:val="002A789F"/>
  </w:style>
  <w:style w:type="character" w:customStyle="1" w:styleId="WW8Num1z6">
    <w:name w:val="WW8Num1z6"/>
    <w:rsid w:val="002A789F"/>
  </w:style>
  <w:style w:type="character" w:customStyle="1" w:styleId="WW8Num1z7">
    <w:name w:val="WW8Num1z7"/>
    <w:rsid w:val="002A789F"/>
  </w:style>
  <w:style w:type="character" w:customStyle="1" w:styleId="WW8Num1z8">
    <w:name w:val="WW8Num1z8"/>
    <w:rsid w:val="002A789F"/>
  </w:style>
  <w:style w:type="character" w:customStyle="1" w:styleId="9">
    <w:name w:val="Основной шрифт абзаца9"/>
    <w:rsid w:val="002A789F"/>
  </w:style>
  <w:style w:type="character" w:customStyle="1" w:styleId="8">
    <w:name w:val="Основной шрифт абзаца8"/>
    <w:rsid w:val="002A789F"/>
  </w:style>
  <w:style w:type="character" w:customStyle="1" w:styleId="7">
    <w:name w:val="Основной шрифт абзаца7"/>
    <w:rsid w:val="002A789F"/>
  </w:style>
  <w:style w:type="character" w:customStyle="1" w:styleId="6">
    <w:name w:val="Основной шрифт абзаца6"/>
    <w:rsid w:val="002A789F"/>
  </w:style>
  <w:style w:type="character" w:customStyle="1" w:styleId="5">
    <w:name w:val="Основной шрифт абзаца5"/>
    <w:rsid w:val="002A789F"/>
  </w:style>
  <w:style w:type="character" w:customStyle="1" w:styleId="4">
    <w:name w:val="Основной шрифт абзаца4"/>
    <w:rsid w:val="002A789F"/>
  </w:style>
  <w:style w:type="character" w:customStyle="1" w:styleId="3">
    <w:name w:val="Основной шрифт абзаца3"/>
    <w:rsid w:val="002A789F"/>
  </w:style>
  <w:style w:type="character" w:customStyle="1" w:styleId="2">
    <w:name w:val="Основной шрифт абзаца2"/>
    <w:rsid w:val="002A789F"/>
  </w:style>
  <w:style w:type="character" w:customStyle="1" w:styleId="WW8Num2z0">
    <w:name w:val="WW8Num2z0"/>
    <w:rsid w:val="002A789F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2A789F"/>
  </w:style>
  <w:style w:type="character" w:customStyle="1" w:styleId="WW8Num2z2">
    <w:name w:val="WW8Num2z2"/>
    <w:rsid w:val="002A789F"/>
  </w:style>
  <w:style w:type="character" w:customStyle="1" w:styleId="WW8Num2z3">
    <w:name w:val="WW8Num2z3"/>
    <w:rsid w:val="002A789F"/>
  </w:style>
  <w:style w:type="character" w:customStyle="1" w:styleId="WW8Num2z4">
    <w:name w:val="WW8Num2z4"/>
    <w:rsid w:val="002A789F"/>
  </w:style>
  <w:style w:type="character" w:customStyle="1" w:styleId="WW8Num2z5">
    <w:name w:val="WW8Num2z5"/>
    <w:rsid w:val="002A789F"/>
  </w:style>
  <w:style w:type="character" w:customStyle="1" w:styleId="WW8Num2z6">
    <w:name w:val="WW8Num2z6"/>
    <w:rsid w:val="002A789F"/>
  </w:style>
  <w:style w:type="character" w:customStyle="1" w:styleId="WW8Num2z7">
    <w:name w:val="WW8Num2z7"/>
    <w:rsid w:val="002A789F"/>
  </w:style>
  <w:style w:type="character" w:customStyle="1" w:styleId="WW8Num2z8">
    <w:name w:val="WW8Num2z8"/>
    <w:rsid w:val="002A789F"/>
  </w:style>
  <w:style w:type="character" w:customStyle="1" w:styleId="11">
    <w:name w:val="Основной шрифт абзаца1"/>
    <w:rsid w:val="002A789F"/>
  </w:style>
  <w:style w:type="character" w:customStyle="1" w:styleId="a3">
    <w:name w:val="Название Знак"/>
    <w:rsid w:val="002A789F"/>
    <w:rPr>
      <w:b/>
      <w:sz w:val="28"/>
    </w:rPr>
  </w:style>
  <w:style w:type="character" w:customStyle="1" w:styleId="a4">
    <w:name w:val="Подзаголовок Знак"/>
    <w:rsid w:val="002A789F"/>
    <w:rPr>
      <w:sz w:val="36"/>
    </w:rPr>
  </w:style>
  <w:style w:type="character" w:customStyle="1" w:styleId="a5">
    <w:name w:val="Текст выноски Знак"/>
    <w:rsid w:val="002A789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rsid w:val="002A789F"/>
    <w:rPr>
      <w:sz w:val="24"/>
      <w:szCs w:val="24"/>
    </w:rPr>
  </w:style>
  <w:style w:type="character" w:customStyle="1" w:styleId="a7">
    <w:name w:val="Нижний колонтитул Знак"/>
    <w:rsid w:val="002A789F"/>
    <w:rPr>
      <w:sz w:val="24"/>
      <w:szCs w:val="24"/>
    </w:rPr>
  </w:style>
  <w:style w:type="character" w:customStyle="1" w:styleId="12">
    <w:name w:val="Верхний колонтитул Знак1"/>
    <w:rsid w:val="002A789F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rsid w:val="002A789F"/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ParagraphFont">
    <w:name w:val="Default Paragraph Font"/>
    <w:rsid w:val="002A789F"/>
  </w:style>
  <w:style w:type="character" w:styleId="a8">
    <w:name w:val="Hyperlink"/>
    <w:uiPriority w:val="99"/>
    <w:rsid w:val="002A789F"/>
    <w:rPr>
      <w:color w:val="0000FF"/>
      <w:u w:val="single"/>
    </w:rPr>
  </w:style>
  <w:style w:type="character" w:styleId="a9">
    <w:name w:val="FollowedHyperlink"/>
    <w:uiPriority w:val="99"/>
    <w:rsid w:val="002A789F"/>
    <w:rPr>
      <w:color w:val="800080"/>
      <w:u w:val="single"/>
    </w:rPr>
  </w:style>
  <w:style w:type="paragraph" w:customStyle="1" w:styleId="aa">
    <w:name w:val="Заголовок"/>
    <w:basedOn w:val="a"/>
    <w:next w:val="ab"/>
    <w:rsid w:val="002A789F"/>
    <w:pPr>
      <w:jc w:val="center"/>
    </w:pPr>
    <w:rPr>
      <w:b/>
      <w:sz w:val="28"/>
      <w:szCs w:val="20"/>
      <w:lang/>
    </w:rPr>
  </w:style>
  <w:style w:type="paragraph" w:styleId="ab">
    <w:name w:val="Body Text"/>
    <w:basedOn w:val="a"/>
    <w:link w:val="ac"/>
    <w:rsid w:val="002A789F"/>
    <w:pPr>
      <w:spacing w:after="140" w:line="276" w:lineRule="auto"/>
    </w:pPr>
  </w:style>
  <w:style w:type="character" w:customStyle="1" w:styleId="ac">
    <w:name w:val="Основной текст Знак"/>
    <w:basedOn w:val="a0"/>
    <w:link w:val="ab"/>
    <w:rsid w:val="002A789F"/>
    <w:rPr>
      <w:rFonts w:eastAsia="Times New Roman"/>
      <w:szCs w:val="24"/>
      <w:lang w:eastAsia="zh-CN"/>
    </w:rPr>
  </w:style>
  <w:style w:type="paragraph" w:styleId="ad">
    <w:name w:val="List"/>
    <w:basedOn w:val="ab"/>
    <w:rsid w:val="002A789F"/>
    <w:rPr>
      <w:rFonts w:cs="Lucida Sans"/>
    </w:rPr>
  </w:style>
  <w:style w:type="paragraph" w:styleId="ae">
    <w:name w:val="caption"/>
    <w:basedOn w:val="a"/>
    <w:qFormat/>
    <w:rsid w:val="002A789F"/>
    <w:pPr>
      <w:suppressLineNumbers/>
      <w:spacing w:before="120" w:after="120"/>
    </w:pPr>
    <w:rPr>
      <w:rFonts w:cs="Lucida Sans"/>
      <w:i/>
      <w:iCs/>
    </w:rPr>
  </w:style>
  <w:style w:type="paragraph" w:customStyle="1" w:styleId="90">
    <w:name w:val="Указатель9"/>
    <w:basedOn w:val="a"/>
    <w:rsid w:val="002A789F"/>
    <w:pPr>
      <w:suppressLineNumbers/>
    </w:pPr>
    <w:rPr>
      <w:rFonts w:cs="Lucida Sans"/>
    </w:rPr>
  </w:style>
  <w:style w:type="paragraph" w:customStyle="1" w:styleId="80">
    <w:name w:val="Название объекта8"/>
    <w:basedOn w:val="a"/>
    <w:rsid w:val="002A789F"/>
    <w:pPr>
      <w:suppressLineNumbers/>
      <w:spacing w:before="120" w:after="120"/>
    </w:pPr>
    <w:rPr>
      <w:rFonts w:cs="Lucida Sans"/>
      <w:i/>
      <w:iCs/>
    </w:rPr>
  </w:style>
  <w:style w:type="paragraph" w:customStyle="1" w:styleId="81">
    <w:name w:val="Указатель8"/>
    <w:basedOn w:val="a"/>
    <w:rsid w:val="002A789F"/>
    <w:pPr>
      <w:suppressLineNumbers/>
    </w:pPr>
    <w:rPr>
      <w:rFonts w:cs="Lucida Sans"/>
    </w:rPr>
  </w:style>
  <w:style w:type="paragraph" w:customStyle="1" w:styleId="70">
    <w:name w:val="Название объекта7"/>
    <w:basedOn w:val="a"/>
    <w:rsid w:val="002A789F"/>
    <w:pPr>
      <w:suppressLineNumbers/>
      <w:spacing w:before="120" w:after="120"/>
    </w:pPr>
    <w:rPr>
      <w:rFonts w:cs="Lucida Sans"/>
      <w:i/>
      <w:iCs/>
    </w:rPr>
  </w:style>
  <w:style w:type="paragraph" w:customStyle="1" w:styleId="71">
    <w:name w:val="Указатель7"/>
    <w:basedOn w:val="a"/>
    <w:rsid w:val="002A789F"/>
    <w:pPr>
      <w:suppressLineNumbers/>
    </w:pPr>
    <w:rPr>
      <w:rFonts w:cs="Lucida Sans"/>
    </w:rPr>
  </w:style>
  <w:style w:type="paragraph" w:customStyle="1" w:styleId="60">
    <w:name w:val="Название объекта6"/>
    <w:basedOn w:val="a"/>
    <w:rsid w:val="002A789F"/>
    <w:pPr>
      <w:suppressLineNumbers/>
      <w:spacing w:before="120" w:after="120"/>
    </w:pPr>
    <w:rPr>
      <w:rFonts w:cs="Lucida Sans"/>
      <w:i/>
      <w:iCs/>
    </w:rPr>
  </w:style>
  <w:style w:type="paragraph" w:customStyle="1" w:styleId="61">
    <w:name w:val="Указатель6"/>
    <w:basedOn w:val="a"/>
    <w:rsid w:val="002A789F"/>
    <w:pPr>
      <w:suppressLineNumbers/>
    </w:pPr>
    <w:rPr>
      <w:rFonts w:cs="Lucida Sans"/>
    </w:rPr>
  </w:style>
  <w:style w:type="paragraph" w:customStyle="1" w:styleId="50">
    <w:name w:val="Название объекта5"/>
    <w:basedOn w:val="a"/>
    <w:rsid w:val="002A789F"/>
    <w:pPr>
      <w:jc w:val="center"/>
    </w:pPr>
    <w:rPr>
      <w:b/>
      <w:sz w:val="28"/>
      <w:szCs w:val="20"/>
    </w:rPr>
  </w:style>
  <w:style w:type="paragraph" w:customStyle="1" w:styleId="51">
    <w:name w:val="Указатель5"/>
    <w:basedOn w:val="a"/>
    <w:rsid w:val="002A789F"/>
    <w:pPr>
      <w:suppressLineNumbers/>
    </w:pPr>
    <w:rPr>
      <w:rFonts w:cs="Lucida Sans"/>
    </w:rPr>
  </w:style>
  <w:style w:type="paragraph" w:customStyle="1" w:styleId="40">
    <w:name w:val="Название объекта4"/>
    <w:basedOn w:val="a"/>
    <w:rsid w:val="002A789F"/>
    <w:pPr>
      <w:suppressLineNumbers/>
      <w:spacing w:before="120" w:after="120"/>
    </w:pPr>
    <w:rPr>
      <w:rFonts w:cs="Lucida Sans"/>
      <w:i/>
      <w:iCs/>
    </w:rPr>
  </w:style>
  <w:style w:type="paragraph" w:customStyle="1" w:styleId="41">
    <w:name w:val="Указатель4"/>
    <w:basedOn w:val="a"/>
    <w:rsid w:val="002A789F"/>
    <w:pPr>
      <w:suppressLineNumbers/>
    </w:pPr>
    <w:rPr>
      <w:rFonts w:cs="Lucida Sans"/>
    </w:rPr>
  </w:style>
  <w:style w:type="paragraph" w:customStyle="1" w:styleId="30">
    <w:name w:val="Название объекта3"/>
    <w:basedOn w:val="a"/>
    <w:next w:val="ab"/>
    <w:rsid w:val="002A789F"/>
    <w:pPr>
      <w:jc w:val="center"/>
    </w:pPr>
    <w:rPr>
      <w:b/>
      <w:sz w:val="28"/>
      <w:szCs w:val="20"/>
    </w:rPr>
  </w:style>
  <w:style w:type="paragraph" w:customStyle="1" w:styleId="31">
    <w:name w:val="Указатель3"/>
    <w:basedOn w:val="a"/>
    <w:rsid w:val="002A789F"/>
    <w:pPr>
      <w:suppressLineNumbers/>
    </w:pPr>
    <w:rPr>
      <w:rFonts w:cs="Lucida Sans"/>
    </w:rPr>
  </w:style>
  <w:style w:type="paragraph" w:customStyle="1" w:styleId="20">
    <w:name w:val="Название объекта2"/>
    <w:basedOn w:val="a"/>
    <w:rsid w:val="002A789F"/>
    <w:pPr>
      <w:suppressLineNumbers/>
      <w:spacing w:before="120" w:after="120"/>
    </w:pPr>
    <w:rPr>
      <w:rFonts w:cs="Lucida Sans"/>
      <w:i/>
      <w:iCs/>
    </w:rPr>
  </w:style>
  <w:style w:type="paragraph" w:customStyle="1" w:styleId="21">
    <w:name w:val="Указатель2"/>
    <w:basedOn w:val="a"/>
    <w:rsid w:val="002A789F"/>
    <w:pPr>
      <w:suppressLineNumbers/>
    </w:pPr>
    <w:rPr>
      <w:rFonts w:cs="Lucida Sans"/>
    </w:rPr>
  </w:style>
  <w:style w:type="paragraph" w:customStyle="1" w:styleId="14">
    <w:name w:val="Название объекта1"/>
    <w:basedOn w:val="a"/>
    <w:rsid w:val="002A789F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Указатель1"/>
    <w:basedOn w:val="a"/>
    <w:rsid w:val="002A789F"/>
    <w:pPr>
      <w:suppressLineNumbers/>
    </w:pPr>
    <w:rPr>
      <w:rFonts w:cs="Lucida Sans"/>
    </w:rPr>
  </w:style>
  <w:style w:type="paragraph" w:customStyle="1" w:styleId="af">
    <w:name w:val=" Знак Знак Знак"/>
    <w:basedOn w:val="a"/>
    <w:rsid w:val="002A789F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Subtitle"/>
    <w:basedOn w:val="a"/>
    <w:next w:val="ab"/>
    <w:link w:val="16"/>
    <w:qFormat/>
    <w:rsid w:val="002A789F"/>
    <w:pPr>
      <w:jc w:val="center"/>
    </w:pPr>
    <w:rPr>
      <w:sz w:val="36"/>
      <w:szCs w:val="20"/>
    </w:rPr>
  </w:style>
  <w:style w:type="character" w:customStyle="1" w:styleId="16">
    <w:name w:val="Подзаголовок Знак1"/>
    <w:basedOn w:val="a0"/>
    <w:link w:val="af0"/>
    <w:rsid w:val="002A789F"/>
    <w:rPr>
      <w:rFonts w:eastAsia="Times New Roman"/>
      <w:sz w:val="36"/>
      <w:lang w:eastAsia="zh-CN"/>
    </w:rPr>
  </w:style>
  <w:style w:type="paragraph" w:styleId="af1">
    <w:name w:val="Balloon Text"/>
    <w:basedOn w:val="a"/>
    <w:link w:val="17"/>
    <w:rsid w:val="002A789F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1"/>
    <w:rsid w:val="002A789F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2">
    <w:name w:val=" Знак Знак Знак Знак Знак Знак Знак Знак Знак Знак"/>
    <w:basedOn w:val="a"/>
    <w:rsid w:val="002A789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3">
    <w:name w:val="Знак Знак Знак Знак Знак Знак Знак Знак Знак Знак"/>
    <w:basedOn w:val="a"/>
    <w:rsid w:val="002A789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4">
    <w:name w:val="Знак"/>
    <w:basedOn w:val="a"/>
    <w:rsid w:val="002A789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5">
    <w:name w:val=" Знак Знак Знак Знак Знак"/>
    <w:basedOn w:val="a"/>
    <w:rsid w:val="002A789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6">
    <w:name w:val=" Знак"/>
    <w:basedOn w:val="a"/>
    <w:rsid w:val="002A789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2A789F"/>
    <w:pPr>
      <w:suppressAutoHyphens/>
      <w:autoSpaceDE w:val="0"/>
      <w:spacing w:after="0" w:line="240" w:lineRule="auto"/>
    </w:pPr>
    <w:rPr>
      <w:rFonts w:eastAsia="Times New Roman"/>
      <w:sz w:val="28"/>
      <w:szCs w:val="28"/>
      <w:lang w:eastAsia="zh-CN"/>
    </w:rPr>
  </w:style>
  <w:style w:type="paragraph" w:customStyle="1" w:styleId="af7">
    <w:name w:val="Верхний и нижний колонтитулы"/>
    <w:basedOn w:val="a"/>
    <w:rsid w:val="002A789F"/>
    <w:pPr>
      <w:suppressLineNumbers/>
      <w:tabs>
        <w:tab w:val="center" w:pos="4819"/>
        <w:tab w:val="right" w:pos="9638"/>
      </w:tabs>
    </w:pPr>
  </w:style>
  <w:style w:type="paragraph" w:styleId="af8">
    <w:name w:val="header"/>
    <w:basedOn w:val="a"/>
    <w:link w:val="22"/>
    <w:rsid w:val="002A789F"/>
    <w:pPr>
      <w:tabs>
        <w:tab w:val="center" w:pos="4677"/>
        <w:tab w:val="right" w:pos="9355"/>
      </w:tabs>
    </w:pPr>
    <w:rPr>
      <w:lang/>
    </w:rPr>
  </w:style>
  <w:style w:type="character" w:customStyle="1" w:styleId="22">
    <w:name w:val="Верхний колонтитул Знак2"/>
    <w:basedOn w:val="a0"/>
    <w:link w:val="af8"/>
    <w:rsid w:val="002A789F"/>
    <w:rPr>
      <w:rFonts w:eastAsia="Times New Roman"/>
      <w:szCs w:val="24"/>
      <w:lang w:eastAsia="zh-CN"/>
    </w:rPr>
  </w:style>
  <w:style w:type="paragraph" w:styleId="af9">
    <w:name w:val="footer"/>
    <w:basedOn w:val="a"/>
    <w:link w:val="23"/>
    <w:rsid w:val="002A789F"/>
    <w:pPr>
      <w:tabs>
        <w:tab w:val="center" w:pos="4677"/>
        <w:tab w:val="right" w:pos="9355"/>
      </w:tabs>
    </w:pPr>
    <w:rPr>
      <w:lang/>
    </w:rPr>
  </w:style>
  <w:style w:type="character" w:customStyle="1" w:styleId="23">
    <w:name w:val="Нижний колонтитул Знак2"/>
    <w:basedOn w:val="a0"/>
    <w:link w:val="af9"/>
    <w:rsid w:val="002A789F"/>
    <w:rPr>
      <w:rFonts w:eastAsia="Times New Roman"/>
      <w:szCs w:val="24"/>
      <w:lang w:eastAsia="zh-CN"/>
    </w:rPr>
  </w:style>
  <w:style w:type="paragraph" w:customStyle="1" w:styleId="ConsPlusTitle">
    <w:name w:val="ConsPlusTitle"/>
    <w:rsid w:val="002A789F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 w:val="22"/>
      <w:lang w:eastAsia="zh-CN"/>
    </w:rPr>
  </w:style>
  <w:style w:type="paragraph" w:styleId="afa">
    <w:name w:val="No Spacing"/>
    <w:qFormat/>
    <w:rsid w:val="002A789F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afb">
    <w:name w:val="Знак Знак Знак Знак Знак"/>
    <w:basedOn w:val="a"/>
    <w:rsid w:val="002A789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">
    <w:name w:val="ConsPlusNormal"/>
    <w:rsid w:val="002A78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18">
    <w:name w:val="Статья1"/>
    <w:basedOn w:val="a"/>
    <w:next w:val="a"/>
    <w:rsid w:val="002A789F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styleId="afc">
    <w:name w:val="Normal (Web)"/>
    <w:basedOn w:val="a"/>
    <w:rsid w:val="002A789F"/>
    <w:pPr>
      <w:spacing w:before="280" w:after="280"/>
    </w:pPr>
  </w:style>
  <w:style w:type="paragraph" w:styleId="afd">
    <w:name w:val="List Paragraph"/>
    <w:basedOn w:val="a"/>
    <w:qFormat/>
    <w:rsid w:val="002A789F"/>
    <w:pPr>
      <w:ind w:left="720"/>
      <w:contextualSpacing/>
    </w:pPr>
  </w:style>
  <w:style w:type="paragraph" w:customStyle="1" w:styleId="afe">
    <w:name w:val="Содержимое таблицы"/>
    <w:basedOn w:val="a"/>
    <w:rsid w:val="002A789F"/>
    <w:pPr>
      <w:suppressLineNumbers/>
    </w:pPr>
  </w:style>
  <w:style w:type="paragraph" w:customStyle="1" w:styleId="aff">
    <w:name w:val="Заголовок таблицы"/>
    <w:basedOn w:val="afe"/>
    <w:rsid w:val="002A789F"/>
    <w:pPr>
      <w:jc w:val="center"/>
    </w:pPr>
    <w:rPr>
      <w:b/>
      <w:bCs/>
    </w:rPr>
  </w:style>
  <w:style w:type="paragraph" w:customStyle="1" w:styleId="NormalTable">
    <w:name w:val="Normal Table"/>
    <w:rsid w:val="002A789F"/>
    <w:pPr>
      <w:suppressAutoHyphens/>
    </w:pPr>
    <w:rPr>
      <w:rFonts w:ascii="Calibri" w:eastAsia="Cambria Math" w:hAnsi="Calibri" w:cs="Calibri"/>
      <w:sz w:val="22"/>
      <w:szCs w:val="22"/>
      <w:lang w:eastAsia="zh-CN"/>
    </w:rPr>
  </w:style>
  <w:style w:type="paragraph" w:customStyle="1" w:styleId="aligncenter">
    <w:name w:val="align_center"/>
    <w:basedOn w:val="a"/>
    <w:rsid w:val="002A789F"/>
    <w:pPr>
      <w:suppressAutoHyphens w:val="0"/>
      <w:spacing w:before="280" w:after="280"/>
    </w:pPr>
  </w:style>
  <w:style w:type="paragraph" w:customStyle="1" w:styleId="NormalWeb">
    <w:name w:val="Normal (Web)"/>
    <w:basedOn w:val="a"/>
    <w:rsid w:val="002A789F"/>
    <w:pPr>
      <w:suppressAutoHyphens w:val="0"/>
      <w:spacing w:before="280" w:after="280"/>
    </w:pPr>
  </w:style>
  <w:style w:type="paragraph" w:customStyle="1" w:styleId="xl65">
    <w:name w:val="xl65"/>
    <w:basedOn w:val="a"/>
    <w:rsid w:val="002A789F"/>
    <w:pPr>
      <w:suppressAutoHyphens w:val="0"/>
      <w:spacing w:before="100" w:after="100"/>
      <w:jc w:val="center"/>
    </w:pPr>
  </w:style>
  <w:style w:type="paragraph" w:customStyle="1" w:styleId="xl66">
    <w:name w:val="xl66"/>
    <w:basedOn w:val="a"/>
    <w:rsid w:val="002A789F"/>
    <w:pPr>
      <w:suppressAutoHyphens w:val="0"/>
      <w:spacing w:before="100" w:after="100"/>
    </w:pPr>
    <w:rPr>
      <w:rFonts w:ascii="Arial" w:hAnsi="Arial" w:cs="Arial"/>
      <w:color w:val="FF0000"/>
    </w:rPr>
  </w:style>
  <w:style w:type="paragraph" w:customStyle="1" w:styleId="xl67">
    <w:name w:val="xl67"/>
    <w:basedOn w:val="a"/>
    <w:rsid w:val="002A789F"/>
    <w:pPr>
      <w:suppressAutoHyphens w:val="0"/>
      <w:spacing w:before="100" w:after="100"/>
    </w:pPr>
    <w:rPr>
      <w:rFonts w:ascii="Arial" w:hAnsi="Arial" w:cs="Arial"/>
      <w:color w:val="0000FF"/>
    </w:rPr>
  </w:style>
  <w:style w:type="paragraph" w:customStyle="1" w:styleId="xl68">
    <w:name w:val="xl68"/>
    <w:basedOn w:val="a"/>
    <w:rsid w:val="002A789F"/>
    <w:pPr>
      <w:suppressAutoHyphens w:val="0"/>
      <w:spacing w:before="100" w:after="100"/>
    </w:pPr>
    <w:rPr>
      <w:color w:val="3366FF"/>
    </w:rPr>
  </w:style>
  <w:style w:type="paragraph" w:customStyle="1" w:styleId="xl69">
    <w:name w:val="xl69"/>
    <w:basedOn w:val="a"/>
    <w:rsid w:val="002A789F"/>
    <w:pPr>
      <w:suppressAutoHyphens w:val="0"/>
      <w:spacing w:before="100" w:after="100"/>
    </w:pPr>
  </w:style>
  <w:style w:type="paragraph" w:customStyle="1" w:styleId="xl70">
    <w:name w:val="xl70"/>
    <w:basedOn w:val="a"/>
    <w:rsid w:val="002A789F"/>
    <w:pPr>
      <w:suppressAutoHyphens w:val="0"/>
      <w:spacing w:before="100" w:after="100"/>
    </w:pPr>
    <w:rPr>
      <w:rFonts w:ascii="Arial" w:hAnsi="Arial" w:cs="Arial"/>
      <w:b/>
      <w:bCs/>
      <w:color w:val="000080"/>
    </w:rPr>
  </w:style>
  <w:style w:type="paragraph" w:customStyle="1" w:styleId="xl71">
    <w:name w:val="xl71"/>
    <w:basedOn w:val="a"/>
    <w:rsid w:val="002A789F"/>
    <w:pPr>
      <w:suppressAutoHyphens w:val="0"/>
      <w:spacing w:before="100" w:after="100"/>
    </w:pPr>
    <w:rPr>
      <w:sz w:val="28"/>
      <w:szCs w:val="28"/>
    </w:rPr>
  </w:style>
  <w:style w:type="paragraph" w:customStyle="1" w:styleId="xl72">
    <w:name w:val="xl72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b/>
      <w:bCs/>
      <w:sz w:val="28"/>
      <w:szCs w:val="28"/>
    </w:rPr>
  </w:style>
  <w:style w:type="paragraph" w:customStyle="1" w:styleId="xl74">
    <w:name w:val="xl74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8"/>
      <w:szCs w:val="28"/>
    </w:rPr>
  </w:style>
  <w:style w:type="paragraph" w:customStyle="1" w:styleId="xl78">
    <w:name w:val="xl78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sz w:val="28"/>
      <w:szCs w:val="28"/>
    </w:rPr>
  </w:style>
  <w:style w:type="paragraph" w:customStyle="1" w:styleId="xl79">
    <w:name w:val="xl79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8"/>
      <w:szCs w:val="28"/>
    </w:rPr>
  </w:style>
  <w:style w:type="paragraph" w:customStyle="1" w:styleId="xl80">
    <w:name w:val="xl80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8"/>
      <w:szCs w:val="28"/>
    </w:rPr>
  </w:style>
  <w:style w:type="paragraph" w:customStyle="1" w:styleId="xl81">
    <w:name w:val="xl81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8"/>
      <w:szCs w:val="28"/>
    </w:rPr>
  </w:style>
  <w:style w:type="paragraph" w:customStyle="1" w:styleId="xl82">
    <w:name w:val="xl82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center"/>
    </w:pPr>
    <w:rPr>
      <w:color w:val="FF0000"/>
      <w:sz w:val="28"/>
      <w:szCs w:val="28"/>
    </w:rPr>
  </w:style>
  <w:style w:type="paragraph" w:customStyle="1" w:styleId="xl83">
    <w:name w:val="xl83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sz w:val="28"/>
      <w:szCs w:val="28"/>
    </w:rPr>
  </w:style>
  <w:style w:type="paragraph" w:customStyle="1" w:styleId="xl84">
    <w:name w:val="xl84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color w:val="FF0000"/>
      <w:sz w:val="28"/>
      <w:szCs w:val="28"/>
    </w:rPr>
  </w:style>
  <w:style w:type="paragraph" w:customStyle="1" w:styleId="xl85">
    <w:name w:val="xl85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sz w:val="28"/>
      <w:szCs w:val="28"/>
    </w:rPr>
  </w:style>
  <w:style w:type="paragraph" w:customStyle="1" w:styleId="xl86">
    <w:name w:val="xl86"/>
    <w:basedOn w:val="a"/>
    <w:rsid w:val="002A789F"/>
    <w:pPr>
      <w:pBdr>
        <w:top w:val="none" w:sz="0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after="100"/>
    </w:pPr>
    <w:rPr>
      <w:color w:val="FF0000"/>
      <w:sz w:val="28"/>
      <w:szCs w:val="28"/>
    </w:rPr>
  </w:style>
  <w:style w:type="paragraph" w:customStyle="1" w:styleId="xl87">
    <w:name w:val="xl87"/>
    <w:basedOn w:val="a"/>
    <w:rsid w:val="002A789F"/>
    <w:pPr>
      <w:suppressAutoHyphens w:val="0"/>
      <w:spacing w:before="100" w:after="100"/>
    </w:pPr>
    <w:rPr>
      <w:rFonts w:ascii="Arial" w:hAnsi="Arial" w:cs="Arial"/>
      <w:color w:val="000080"/>
    </w:rPr>
  </w:style>
  <w:style w:type="paragraph" w:customStyle="1" w:styleId="xl88">
    <w:name w:val="xl88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2A789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100" w:after="100"/>
    </w:pPr>
    <w:rPr>
      <w:sz w:val="28"/>
      <w:szCs w:val="28"/>
    </w:rPr>
  </w:style>
  <w:style w:type="paragraph" w:customStyle="1" w:styleId="xl90">
    <w:name w:val="xl90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b/>
      <w:bCs/>
      <w:color w:val="000000"/>
      <w:sz w:val="28"/>
      <w:szCs w:val="28"/>
    </w:rPr>
  </w:style>
  <w:style w:type="paragraph" w:customStyle="1" w:styleId="xl93">
    <w:name w:val="xl93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sz w:val="28"/>
      <w:szCs w:val="28"/>
    </w:rPr>
  </w:style>
  <w:style w:type="paragraph" w:customStyle="1" w:styleId="xl96">
    <w:name w:val="xl96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99">
    <w:name w:val="xl99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sz w:val="28"/>
      <w:szCs w:val="28"/>
    </w:rPr>
  </w:style>
  <w:style w:type="paragraph" w:customStyle="1" w:styleId="xl100">
    <w:name w:val="xl100"/>
    <w:basedOn w:val="a"/>
    <w:rsid w:val="002A789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</w:pPr>
    <w:rPr>
      <w:color w:val="000000"/>
      <w:sz w:val="28"/>
      <w:szCs w:val="28"/>
    </w:rPr>
  </w:style>
  <w:style w:type="paragraph" w:customStyle="1" w:styleId="xl101">
    <w:name w:val="xl101"/>
    <w:basedOn w:val="a"/>
    <w:rsid w:val="002A789F"/>
    <w:pPr>
      <w:suppressAutoHyphens w:val="0"/>
      <w:spacing w:before="100" w:after="100"/>
    </w:pPr>
    <w:rPr>
      <w:rFonts w:ascii="Arial" w:hAnsi="Arial" w:cs="Arial"/>
      <w:b/>
      <w:bCs/>
    </w:rPr>
  </w:style>
  <w:style w:type="paragraph" w:customStyle="1" w:styleId="xl102">
    <w:name w:val="xl102"/>
    <w:basedOn w:val="a"/>
    <w:rsid w:val="002A789F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2A789F"/>
    <w:pPr>
      <w:pBdr>
        <w:top w:val="none" w:sz="0" w:space="0" w:color="000000"/>
        <w:left w:val="single" w:sz="4" w:space="0" w:color="000000"/>
        <w:bottom w:val="none" w:sz="0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b/>
      <w:bCs/>
      <w:sz w:val="28"/>
      <w:szCs w:val="28"/>
    </w:rPr>
  </w:style>
  <w:style w:type="paragraph" w:customStyle="1" w:styleId="xl104">
    <w:name w:val="xl104"/>
    <w:basedOn w:val="a"/>
    <w:rsid w:val="002A789F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after="100"/>
      <w:jc w:val="center"/>
      <w:textAlignment w:val="center"/>
    </w:pPr>
    <w:rPr>
      <w:b/>
      <w:bCs/>
      <w:sz w:val="28"/>
      <w:szCs w:val="28"/>
    </w:rPr>
  </w:style>
  <w:style w:type="table" w:styleId="aff0">
    <w:name w:val="Table Grid"/>
    <w:basedOn w:val="a1"/>
    <w:uiPriority w:val="39"/>
    <w:rsid w:val="002A789F"/>
    <w:pPr>
      <w:spacing w:after="0" w:line="240" w:lineRule="auto"/>
    </w:pPr>
    <w:rPr>
      <w:rFonts w:eastAsia="Times New Roman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29</Pages>
  <Words>8704</Words>
  <Characters>49619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2</cp:revision>
  <cp:lastPrinted>2023-01-19T09:03:00Z</cp:lastPrinted>
  <dcterms:created xsi:type="dcterms:W3CDTF">2023-01-19T08:44:00Z</dcterms:created>
  <dcterms:modified xsi:type="dcterms:W3CDTF">2023-01-19T10:15:00Z</dcterms:modified>
</cp:coreProperties>
</file>